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4A5F" w14:textId="77777777" w:rsidR="00C01ED7" w:rsidRPr="00C01ED7" w:rsidRDefault="00C01ED7" w:rsidP="0042274B">
      <w:pPr>
        <w:spacing w:after="120" w:line="240" w:lineRule="auto"/>
        <w:ind w:left="5103"/>
        <w:rPr>
          <w:rFonts w:eastAsia="Times New Roman" w:cs="Times New Roman"/>
          <w:szCs w:val="28"/>
          <w:lang w:eastAsia="uk-UA"/>
        </w:rPr>
      </w:pPr>
      <w:bookmarkStart w:id="0" w:name="_GoBack"/>
      <w:bookmarkEnd w:id="0"/>
      <w:r w:rsidRPr="00C01ED7">
        <w:rPr>
          <w:rFonts w:eastAsia="Times New Roman" w:cs="Times New Roman"/>
          <w:szCs w:val="28"/>
          <w:lang w:eastAsia="uk-UA"/>
        </w:rPr>
        <w:t>ЗАТВЕРДЖЕНО</w:t>
      </w:r>
    </w:p>
    <w:p w14:paraId="1635B423" w14:textId="727C71D1" w:rsidR="00C01ED7" w:rsidRDefault="0042274B" w:rsidP="0042274B">
      <w:pPr>
        <w:spacing w:before="120" w:after="120" w:line="360" w:lineRule="auto"/>
        <w:ind w:left="5103"/>
        <w:rPr>
          <w:rFonts w:eastAsia="Times New Roman" w:cs="Times New Roman"/>
          <w:spacing w:val="-8"/>
          <w:szCs w:val="28"/>
          <w:lang w:eastAsia="uk-UA"/>
        </w:rPr>
      </w:pPr>
      <w:r>
        <w:rPr>
          <w:rFonts w:eastAsia="Times New Roman" w:cs="Times New Roman"/>
          <w:spacing w:val="-8"/>
          <w:szCs w:val="28"/>
          <w:lang w:eastAsia="uk-UA"/>
        </w:rPr>
        <w:t>Наказ Міністерства</w:t>
      </w:r>
      <w:r>
        <w:rPr>
          <w:rFonts w:eastAsia="Times New Roman" w:cs="Times New Roman"/>
          <w:spacing w:val="-8"/>
          <w:szCs w:val="28"/>
          <w:lang w:eastAsia="uk-UA"/>
        </w:rPr>
        <w:br/>
      </w:r>
      <w:r w:rsidR="00C01ED7" w:rsidRPr="0042274B">
        <w:rPr>
          <w:rFonts w:eastAsia="Times New Roman" w:cs="Times New Roman"/>
          <w:spacing w:val="-8"/>
          <w:szCs w:val="28"/>
          <w:lang w:eastAsia="uk-UA"/>
        </w:rPr>
        <w:t>інфраструктури</w:t>
      </w:r>
      <w:r>
        <w:rPr>
          <w:rFonts w:eastAsia="Times New Roman" w:cs="Times New Roman"/>
          <w:spacing w:val="-8"/>
          <w:szCs w:val="28"/>
          <w:lang w:eastAsia="uk-UA"/>
        </w:rPr>
        <w:t xml:space="preserve"> </w:t>
      </w:r>
      <w:r w:rsidR="00C01ED7" w:rsidRPr="0042274B">
        <w:rPr>
          <w:rFonts w:eastAsia="Times New Roman" w:cs="Times New Roman"/>
          <w:spacing w:val="-8"/>
          <w:szCs w:val="28"/>
          <w:lang w:eastAsia="uk-UA"/>
        </w:rPr>
        <w:t>України</w:t>
      </w:r>
    </w:p>
    <w:p w14:paraId="2B274488" w14:textId="77777777" w:rsidR="0042274B" w:rsidRPr="0042274B" w:rsidRDefault="0042274B" w:rsidP="0042274B">
      <w:pPr>
        <w:spacing w:after="0" w:line="240" w:lineRule="auto"/>
        <w:ind w:left="5103"/>
        <w:rPr>
          <w:rFonts w:eastAsia="Times New Roman" w:cs="Times New Roman"/>
          <w:spacing w:val="-8"/>
          <w:sz w:val="16"/>
          <w:szCs w:val="28"/>
          <w:lang w:eastAsia="uk-UA"/>
        </w:rPr>
      </w:pPr>
    </w:p>
    <w:p w14:paraId="254C5020" w14:textId="77777777" w:rsidR="00C01ED7" w:rsidRPr="00C01ED7" w:rsidRDefault="00C01ED7" w:rsidP="0042274B">
      <w:pPr>
        <w:ind w:left="5103"/>
        <w:rPr>
          <w:rFonts w:eastAsia="Times New Roman" w:cs="Times New Roman"/>
          <w:szCs w:val="28"/>
          <w:lang w:eastAsia="uk-UA"/>
        </w:rPr>
      </w:pPr>
      <w:r w:rsidRPr="00C01ED7">
        <w:rPr>
          <w:rFonts w:eastAsia="Times New Roman" w:cs="Times New Roman"/>
          <w:szCs w:val="28"/>
          <w:lang w:eastAsia="uk-UA"/>
        </w:rPr>
        <w:t>___ ___________ 20__ року № _____</w:t>
      </w:r>
    </w:p>
    <w:p w14:paraId="5C0F64B5" w14:textId="77777777" w:rsidR="00C01ED7" w:rsidRPr="0042274B" w:rsidRDefault="00C01ED7" w:rsidP="003D70BA">
      <w:pPr>
        <w:jc w:val="center"/>
        <w:rPr>
          <w:rFonts w:cs="Times New Roman"/>
          <w:sz w:val="18"/>
          <w:szCs w:val="28"/>
          <w:shd w:val="clear" w:color="auto" w:fill="FFFFFF"/>
        </w:rPr>
      </w:pPr>
    </w:p>
    <w:p w14:paraId="67FC7A69" w14:textId="45BE12A7" w:rsidR="00DD3C10" w:rsidRPr="0097201F" w:rsidRDefault="003D70BA" w:rsidP="003D70BA">
      <w:pPr>
        <w:jc w:val="center"/>
        <w:rPr>
          <w:rFonts w:cs="Times New Roman"/>
          <w:b/>
          <w:szCs w:val="28"/>
        </w:rPr>
      </w:pPr>
      <w:r w:rsidRPr="0097201F">
        <w:rPr>
          <w:rFonts w:cs="Times New Roman"/>
          <w:b/>
          <w:szCs w:val="28"/>
          <w:shd w:val="clear" w:color="auto" w:fill="FFFFFF"/>
        </w:rPr>
        <w:t xml:space="preserve">Перелік </w:t>
      </w:r>
      <w:r w:rsidR="006704B7" w:rsidRPr="0097201F">
        <w:rPr>
          <w:rFonts w:cs="Times New Roman"/>
          <w:b/>
          <w:szCs w:val="28"/>
          <w:shd w:val="clear" w:color="auto" w:fill="FFFFFF"/>
        </w:rPr>
        <w:t xml:space="preserve">об’єктів та заходів, які фінансуються за рахунок коштів, </w:t>
      </w:r>
      <w:bookmarkStart w:id="1" w:name="_Hlk101452073"/>
      <w:r w:rsidR="00282995" w:rsidRPr="0097201F">
        <w:rPr>
          <w:b/>
          <w:color w:val="000000" w:themeColor="text1"/>
          <w:szCs w:val="28"/>
        </w:rPr>
        <w:t>виділених для з</w:t>
      </w:r>
      <w:r w:rsidR="00282995" w:rsidRPr="0097201F">
        <w:rPr>
          <w:b/>
          <w:bCs/>
          <w:color w:val="000000" w:themeColor="text1"/>
          <w:szCs w:val="28"/>
          <w:lang w:val="en-US"/>
        </w:rPr>
        <w:t>абезпечення належного функціонування дорожнього господарства, транспортної інфраструктури та інфраструктури, що забезпечує життєдіяльність населення та функціонування держави в умовах воєнного стану</w:t>
      </w:r>
      <w:bookmarkEnd w:id="1"/>
    </w:p>
    <w:p w14:paraId="5BF10E45" w14:textId="19406F9D" w:rsidR="00DD3C10" w:rsidRPr="0097201F" w:rsidRDefault="00DD3C10" w:rsidP="008806E0">
      <w:pPr>
        <w:ind w:firstLine="567"/>
        <w:jc w:val="both"/>
        <w:rPr>
          <w:rFonts w:cs="Times New Roman"/>
          <w:szCs w:val="28"/>
        </w:rPr>
      </w:pPr>
      <w:r w:rsidRPr="0097201F">
        <w:rPr>
          <w:rFonts w:cs="Times New Roman"/>
          <w:szCs w:val="28"/>
          <w:shd w:val="clear" w:color="auto" w:fill="FFFFFF"/>
        </w:rPr>
        <w:t xml:space="preserve">1. </w:t>
      </w:r>
      <w:r w:rsidR="00523773" w:rsidRPr="0097201F">
        <w:rPr>
          <w:rFonts w:cs="Times New Roman"/>
          <w:szCs w:val="28"/>
          <w:shd w:val="clear" w:color="auto" w:fill="FFFFFF"/>
        </w:rPr>
        <w:t>На виконання робіт</w:t>
      </w:r>
      <w:r w:rsidRPr="0097201F">
        <w:rPr>
          <w:rFonts w:cs="Times New Roman"/>
          <w:szCs w:val="28"/>
          <w:shd w:val="clear" w:color="auto" w:fill="FFFFFF"/>
        </w:rPr>
        <w:t xml:space="preserve"> (включаючи оплату утримання служби замовника та розроблення проектн</w:t>
      </w:r>
      <w:r w:rsidR="00523773" w:rsidRPr="0097201F">
        <w:rPr>
          <w:rFonts w:cs="Times New Roman"/>
          <w:szCs w:val="28"/>
          <w:shd w:val="clear" w:color="auto" w:fill="FFFFFF"/>
        </w:rPr>
        <w:t>ої документації) з будівництва та капітального</w:t>
      </w:r>
      <w:r w:rsidRPr="0097201F">
        <w:rPr>
          <w:rFonts w:cs="Times New Roman"/>
          <w:szCs w:val="28"/>
          <w:shd w:val="clear" w:color="auto" w:fill="FFFFFF"/>
        </w:rPr>
        <w:t xml:space="preserve"> ремонту автомобільних доріг, у тому числі їх складових, загального користування державного значення</w:t>
      </w:r>
      <w:r w:rsidR="00F20C2E" w:rsidRPr="0097201F">
        <w:rPr>
          <w:rFonts w:cs="Times New Roman"/>
          <w:szCs w:val="28"/>
          <w:shd w:val="clear" w:color="auto" w:fill="FFFFFF"/>
        </w:rPr>
        <w:t xml:space="preserve"> </w:t>
      </w:r>
      <w:r w:rsidR="00021288" w:rsidRPr="0097201F">
        <w:rPr>
          <w:rFonts w:cs="Times New Roman"/>
          <w:szCs w:val="28"/>
          <w:shd w:val="clear" w:color="auto" w:fill="FFFFFF"/>
        </w:rPr>
        <w:t>спрямувати 446</w:t>
      </w:r>
      <w:r w:rsidR="00523773" w:rsidRPr="0097201F">
        <w:rPr>
          <w:rFonts w:cs="Times New Roman"/>
          <w:szCs w:val="28"/>
          <w:shd w:val="clear" w:color="auto" w:fill="FFFFFF"/>
        </w:rPr>
        <w:t xml:space="preserve"> 000 тис. грн., </w:t>
      </w:r>
      <w:r w:rsidR="00F20C2E" w:rsidRPr="0097201F">
        <w:rPr>
          <w:rFonts w:cs="Times New Roman"/>
          <w:szCs w:val="28"/>
          <w:shd w:val="clear" w:color="auto" w:fill="FFFFFF"/>
        </w:rPr>
        <w:t xml:space="preserve">згідно з </w:t>
      </w:r>
      <w:r w:rsidR="00282995" w:rsidRPr="0097201F">
        <w:rPr>
          <w:rFonts w:cs="Times New Roman"/>
          <w:szCs w:val="28"/>
          <w:shd w:val="clear" w:color="auto" w:fill="FFFFFF"/>
        </w:rPr>
        <w:t>переліком</w:t>
      </w:r>
      <w:r w:rsidRPr="0097201F">
        <w:rPr>
          <w:rFonts w:cs="Times New Roman"/>
          <w:szCs w:val="28"/>
          <w:shd w:val="clear" w:color="auto" w:fill="FFFFFF"/>
        </w:rPr>
        <w:t>:</w:t>
      </w: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4579"/>
        <w:gridCol w:w="1985"/>
        <w:gridCol w:w="1484"/>
        <w:gridCol w:w="1498"/>
      </w:tblGrid>
      <w:tr w:rsidR="00C01ED7" w:rsidRPr="0097201F" w14:paraId="75E5FCFD" w14:textId="77777777" w:rsidTr="009D6E99">
        <w:trPr>
          <w:trHeight w:val="20"/>
          <w:tblHeader/>
        </w:trPr>
        <w:tc>
          <w:tcPr>
            <w:tcW w:w="45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5E22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Найменування об’єкта та його місцезнаходження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BDE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Обсяг фінансування, тис. гривень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6BB22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Введення в експлуатацію</w:t>
            </w:r>
          </w:p>
        </w:tc>
      </w:tr>
      <w:tr w:rsidR="00C01ED7" w:rsidRPr="0097201F" w14:paraId="411C40B0" w14:textId="77777777" w:rsidTr="009D6E99">
        <w:trPr>
          <w:trHeight w:val="20"/>
          <w:tblHeader/>
        </w:trPr>
        <w:tc>
          <w:tcPr>
            <w:tcW w:w="45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6209" w14:textId="77777777" w:rsidR="00AB7D0F" w:rsidRPr="0097201F" w:rsidRDefault="00AB7D0F" w:rsidP="009C7DA4">
            <w:pPr>
              <w:spacing w:before="60"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AF0" w14:textId="77777777" w:rsidR="00AB7D0F" w:rsidRPr="0097201F" w:rsidRDefault="00AB7D0F" w:rsidP="009C7DA4">
            <w:pPr>
              <w:spacing w:before="60"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B7D1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дороги, кілометрів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2A5B7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мосту, пог. метрів</w:t>
            </w:r>
          </w:p>
        </w:tc>
      </w:tr>
      <w:tr w:rsidR="00C01ED7" w:rsidRPr="0097201F" w14:paraId="02633A98" w14:textId="77777777" w:rsidTr="009D6E99">
        <w:trPr>
          <w:trHeight w:val="20"/>
        </w:trPr>
        <w:tc>
          <w:tcPr>
            <w:tcW w:w="9546" w:type="dxa"/>
            <w:gridSpan w:val="4"/>
            <w:vAlign w:val="center"/>
            <w:hideMark/>
          </w:tcPr>
          <w:p w14:paraId="73EA664B" w14:textId="77777777" w:rsidR="00525CD6" w:rsidRPr="0097201F" w:rsidRDefault="00AB7D0F" w:rsidP="00525CD6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Київська область</w:t>
            </w:r>
          </w:p>
        </w:tc>
      </w:tr>
      <w:tr w:rsidR="00C01ED7" w:rsidRPr="0097201F" w14:paraId="226E5F83" w14:textId="77777777" w:rsidTr="009D6E99">
        <w:trPr>
          <w:trHeight w:val="20"/>
        </w:trPr>
        <w:tc>
          <w:tcPr>
            <w:tcW w:w="9546" w:type="dxa"/>
            <w:gridSpan w:val="4"/>
            <w:vAlign w:val="center"/>
            <w:hideMark/>
          </w:tcPr>
          <w:p w14:paraId="33CB89B3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Об’єкти будівництва автомобільних доріг</w:t>
            </w:r>
          </w:p>
        </w:tc>
      </w:tr>
      <w:tr w:rsidR="00C01ED7" w:rsidRPr="0097201F" w14:paraId="33690FA0" w14:textId="77777777" w:rsidTr="009D6E99">
        <w:trPr>
          <w:trHeight w:val="20"/>
        </w:trPr>
        <w:tc>
          <w:tcPr>
            <w:tcW w:w="4579" w:type="dxa"/>
            <w:hideMark/>
          </w:tcPr>
          <w:p w14:paraId="7F52FA01" w14:textId="77777777" w:rsidR="00AB7D0F" w:rsidRPr="0097201F" w:rsidRDefault="00AB7D0F" w:rsidP="00AB7D0F">
            <w:pPr>
              <w:spacing w:before="60"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Мостовий перехід через р. Ірпінь на км 5+621 автомобільної дороги загального користування державного значення Р-30 Під’їзд до м. Ірпінь</w:t>
            </w:r>
          </w:p>
        </w:tc>
        <w:tc>
          <w:tcPr>
            <w:tcW w:w="1985" w:type="dxa"/>
            <w:hideMark/>
          </w:tcPr>
          <w:p w14:paraId="2D4DFB44" w14:textId="77777777" w:rsidR="00AB7D0F" w:rsidRPr="0097201F" w:rsidRDefault="009125BC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196</w:t>
            </w:r>
            <w:r w:rsidR="008E52BB" w:rsidRPr="0097201F">
              <w:rPr>
                <w:rFonts w:eastAsia="Times New Roman" w:cs="Times New Roman"/>
                <w:szCs w:val="28"/>
                <w:lang w:eastAsia="uk-UA"/>
              </w:rPr>
              <w:t xml:space="preserve"> 000</w:t>
            </w:r>
          </w:p>
        </w:tc>
        <w:tc>
          <w:tcPr>
            <w:tcW w:w="1484" w:type="dxa"/>
            <w:hideMark/>
          </w:tcPr>
          <w:p w14:paraId="23AD1FC5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  <w:hideMark/>
          </w:tcPr>
          <w:p w14:paraId="43A887A8" w14:textId="77777777" w:rsidR="00AB7D0F" w:rsidRPr="0097201F" w:rsidRDefault="00AB7D0F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C01ED7" w:rsidRPr="0097201F" w14:paraId="67576D42" w14:textId="77777777" w:rsidTr="009D6E99">
        <w:trPr>
          <w:trHeight w:val="20"/>
        </w:trPr>
        <w:tc>
          <w:tcPr>
            <w:tcW w:w="4579" w:type="dxa"/>
          </w:tcPr>
          <w:p w14:paraId="60892D90" w14:textId="77777777" w:rsidR="00F20C2E" w:rsidRPr="0097201F" w:rsidRDefault="00F20C2E" w:rsidP="00AB7D0F">
            <w:pPr>
              <w:spacing w:before="60"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__________</w:t>
            </w:r>
          </w:p>
        </w:tc>
        <w:tc>
          <w:tcPr>
            <w:tcW w:w="1985" w:type="dxa"/>
          </w:tcPr>
          <w:p w14:paraId="09A5CF3F" w14:textId="77777777" w:rsidR="00F20C2E" w:rsidRPr="0097201F" w:rsidRDefault="00F20C2E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84" w:type="dxa"/>
          </w:tcPr>
          <w:p w14:paraId="390C66E0" w14:textId="77777777" w:rsidR="00F20C2E" w:rsidRPr="0097201F" w:rsidRDefault="00F20C2E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</w:tcPr>
          <w:p w14:paraId="2BD361B0" w14:textId="77777777" w:rsidR="00F20C2E" w:rsidRPr="0097201F" w:rsidRDefault="00F20C2E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C01ED7" w:rsidRPr="0097201F" w14:paraId="1C15DE1F" w14:textId="77777777" w:rsidTr="009D6E99">
        <w:trPr>
          <w:trHeight w:val="20"/>
        </w:trPr>
        <w:tc>
          <w:tcPr>
            <w:tcW w:w="4579" w:type="dxa"/>
          </w:tcPr>
          <w:p w14:paraId="20077264" w14:textId="77777777" w:rsidR="00F20C2E" w:rsidRPr="0097201F" w:rsidRDefault="00F20C2E" w:rsidP="00AB7D0F">
            <w:pPr>
              <w:spacing w:before="60"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</w:rPr>
              <w:t>Разом за підрозділом “Об’єкти будівництва автомобільних доріг”</w:t>
            </w:r>
          </w:p>
        </w:tc>
        <w:tc>
          <w:tcPr>
            <w:tcW w:w="1985" w:type="dxa"/>
          </w:tcPr>
          <w:p w14:paraId="58BC3201" w14:textId="77777777" w:rsidR="00F20C2E" w:rsidRPr="0097201F" w:rsidRDefault="009125BC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196</w:t>
            </w:r>
            <w:r w:rsidR="00FB190D" w:rsidRPr="0097201F">
              <w:rPr>
                <w:rFonts w:eastAsia="Times New Roman" w:cs="Times New Roman"/>
                <w:szCs w:val="28"/>
                <w:lang w:eastAsia="uk-UA"/>
              </w:rPr>
              <w:t> 000</w:t>
            </w:r>
          </w:p>
        </w:tc>
        <w:tc>
          <w:tcPr>
            <w:tcW w:w="1484" w:type="dxa"/>
          </w:tcPr>
          <w:p w14:paraId="46D73BBC" w14:textId="77777777" w:rsidR="00F20C2E" w:rsidRPr="0097201F" w:rsidRDefault="00F20C2E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</w:tcPr>
          <w:p w14:paraId="4A1B804D" w14:textId="77777777" w:rsidR="00F20C2E" w:rsidRPr="0097201F" w:rsidRDefault="00F20C2E" w:rsidP="009C7DA4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C01ED7" w:rsidRPr="0097201F" w14:paraId="577D8B7F" w14:textId="77777777" w:rsidTr="009D6E99">
        <w:trPr>
          <w:trHeight w:val="20"/>
        </w:trPr>
        <w:tc>
          <w:tcPr>
            <w:tcW w:w="9546" w:type="dxa"/>
            <w:gridSpan w:val="4"/>
            <w:hideMark/>
          </w:tcPr>
          <w:p w14:paraId="0DF6FE11" w14:textId="77777777" w:rsidR="00EE2FE0" w:rsidRPr="0097201F" w:rsidRDefault="00EE2FE0" w:rsidP="00EE2FE0">
            <w:pPr>
              <w:spacing w:before="60"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Об’єкти капітального ремонту автомобільних доріг</w:t>
            </w:r>
          </w:p>
        </w:tc>
      </w:tr>
      <w:tr w:rsidR="00C01ED7" w:rsidRPr="0097201F" w14:paraId="5861B750" w14:textId="77777777" w:rsidTr="009D6E99">
        <w:trPr>
          <w:trHeight w:val="20"/>
        </w:trPr>
        <w:tc>
          <w:tcPr>
            <w:tcW w:w="4579" w:type="dxa"/>
            <w:hideMark/>
          </w:tcPr>
          <w:p w14:paraId="065D5F42" w14:textId="77777777" w:rsidR="00EE2FE0" w:rsidRPr="0097201F" w:rsidRDefault="00EE2FE0" w:rsidP="00F20C2E">
            <w:pPr>
              <w:spacing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 xml:space="preserve">Мостовий перехід через р. Ірпінь на км 21+140 автомобільної дороги загального користування державного значення М-06 Київ </w:t>
            </w:r>
            <w:r w:rsidR="003D70BA" w:rsidRPr="0097201F">
              <w:rPr>
                <w:rFonts w:eastAsia="Times New Roman" w:cs="Times New Roman"/>
                <w:szCs w:val="28"/>
                <w:lang w:eastAsia="uk-UA"/>
              </w:rPr>
              <w:t>–</w:t>
            </w:r>
            <w:r w:rsidRPr="0097201F">
              <w:rPr>
                <w:rFonts w:eastAsia="Times New Roman" w:cs="Times New Roman"/>
                <w:szCs w:val="28"/>
                <w:lang w:eastAsia="uk-UA"/>
              </w:rPr>
              <w:t xml:space="preserve"> Чоп</w:t>
            </w:r>
            <w:r w:rsidR="003D70BA" w:rsidRPr="0097201F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="00F20C2E" w:rsidRPr="0097201F">
              <w:rPr>
                <w:rFonts w:eastAsia="Times New Roman" w:cs="Times New Roman"/>
                <w:szCs w:val="28"/>
                <w:lang w:eastAsia="uk-UA"/>
              </w:rPr>
              <w:t>(на</w:t>
            </w:r>
            <w:r w:rsidR="00F20C2E" w:rsidRPr="0097201F">
              <w:rPr>
                <w:rFonts w:eastAsia="Times New Roman" w:cs="Times New Roman"/>
                <w:szCs w:val="28"/>
                <w:lang w:eastAsia="uk-UA"/>
              </w:rPr>
              <w:br/>
            </w:r>
            <w:r w:rsidRPr="0097201F">
              <w:rPr>
                <w:rFonts w:eastAsia="Times New Roman" w:cs="Times New Roman"/>
                <w:szCs w:val="28"/>
                <w:lang w:eastAsia="uk-UA"/>
              </w:rPr>
              <w:t>м. Будапешт через мм. Львів, Мукачево і Ужгород)</w:t>
            </w:r>
          </w:p>
        </w:tc>
        <w:tc>
          <w:tcPr>
            <w:tcW w:w="1985" w:type="dxa"/>
            <w:hideMark/>
          </w:tcPr>
          <w:p w14:paraId="471C0B77" w14:textId="77777777" w:rsidR="00EE2FE0" w:rsidRPr="0097201F" w:rsidRDefault="00EE2FE0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250 000</w:t>
            </w:r>
          </w:p>
        </w:tc>
        <w:tc>
          <w:tcPr>
            <w:tcW w:w="1484" w:type="dxa"/>
            <w:hideMark/>
          </w:tcPr>
          <w:p w14:paraId="19F0BFAE" w14:textId="77777777" w:rsidR="00EE2FE0" w:rsidRPr="0097201F" w:rsidRDefault="00EE2FE0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  <w:hideMark/>
          </w:tcPr>
          <w:p w14:paraId="43F63BD2" w14:textId="77777777" w:rsidR="00EE2FE0" w:rsidRPr="0097201F" w:rsidRDefault="00EE2FE0" w:rsidP="00EE2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90,9</w:t>
            </w:r>
          </w:p>
        </w:tc>
      </w:tr>
      <w:tr w:rsidR="00C01ED7" w:rsidRPr="0097201F" w14:paraId="12C9BFD1" w14:textId="77777777" w:rsidTr="009D6E99">
        <w:trPr>
          <w:trHeight w:val="20"/>
        </w:trPr>
        <w:tc>
          <w:tcPr>
            <w:tcW w:w="4579" w:type="dxa"/>
          </w:tcPr>
          <w:p w14:paraId="37C2519A" w14:textId="77777777" w:rsidR="00F20C2E" w:rsidRPr="0097201F" w:rsidRDefault="00F20C2E" w:rsidP="00F20C2E">
            <w:pPr>
              <w:spacing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lastRenderedPageBreak/>
              <w:t>_________</w:t>
            </w:r>
          </w:p>
        </w:tc>
        <w:tc>
          <w:tcPr>
            <w:tcW w:w="1985" w:type="dxa"/>
          </w:tcPr>
          <w:p w14:paraId="34C15D1C" w14:textId="77777777" w:rsidR="00F20C2E" w:rsidRPr="0097201F" w:rsidRDefault="00F20C2E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84" w:type="dxa"/>
          </w:tcPr>
          <w:p w14:paraId="791DBEAE" w14:textId="77777777" w:rsidR="00F20C2E" w:rsidRPr="0097201F" w:rsidRDefault="00F20C2E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</w:tcPr>
          <w:p w14:paraId="05290C4E" w14:textId="77777777" w:rsidR="00F20C2E" w:rsidRPr="0097201F" w:rsidRDefault="00F20C2E" w:rsidP="00EE2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C01ED7" w:rsidRPr="0097201F" w14:paraId="1A5F4892" w14:textId="77777777" w:rsidTr="009D6E99">
        <w:trPr>
          <w:trHeight w:val="20"/>
        </w:trPr>
        <w:tc>
          <w:tcPr>
            <w:tcW w:w="4579" w:type="dxa"/>
          </w:tcPr>
          <w:p w14:paraId="60D0603C" w14:textId="77777777" w:rsidR="00F20C2E" w:rsidRPr="0097201F" w:rsidRDefault="00F20C2E" w:rsidP="00F20C2E">
            <w:pPr>
              <w:spacing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Разом за підрозділом “Об’єкти капітального ремонту автомобільних доріг”</w:t>
            </w:r>
          </w:p>
        </w:tc>
        <w:tc>
          <w:tcPr>
            <w:tcW w:w="1985" w:type="dxa"/>
          </w:tcPr>
          <w:p w14:paraId="3508B730" w14:textId="77777777" w:rsidR="00F20C2E" w:rsidRPr="0097201F" w:rsidRDefault="00FB190D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250 000</w:t>
            </w:r>
          </w:p>
        </w:tc>
        <w:tc>
          <w:tcPr>
            <w:tcW w:w="1484" w:type="dxa"/>
          </w:tcPr>
          <w:p w14:paraId="2A687AAA" w14:textId="77777777" w:rsidR="00F20C2E" w:rsidRPr="0097201F" w:rsidRDefault="00F20C2E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</w:tcPr>
          <w:p w14:paraId="05369784" w14:textId="77777777" w:rsidR="00F20C2E" w:rsidRPr="0097201F" w:rsidRDefault="00FB190D" w:rsidP="00EE2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90,9</w:t>
            </w:r>
          </w:p>
        </w:tc>
      </w:tr>
      <w:tr w:rsidR="00C01ED7" w:rsidRPr="0097201F" w14:paraId="25F56727" w14:textId="77777777" w:rsidTr="009D6E99">
        <w:trPr>
          <w:trHeight w:val="20"/>
        </w:trPr>
        <w:tc>
          <w:tcPr>
            <w:tcW w:w="4579" w:type="dxa"/>
          </w:tcPr>
          <w:p w14:paraId="546FC38F" w14:textId="77777777" w:rsidR="00F20C2E" w:rsidRPr="0097201F" w:rsidRDefault="00F20C2E" w:rsidP="00F20C2E">
            <w:pPr>
              <w:spacing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 xml:space="preserve">Разом за розділом </w:t>
            </w:r>
            <w:r w:rsidR="00FB190D" w:rsidRPr="0097201F">
              <w:rPr>
                <w:rFonts w:eastAsia="Times New Roman" w:cs="Times New Roman"/>
                <w:szCs w:val="28"/>
                <w:lang w:eastAsia="uk-UA"/>
              </w:rPr>
              <w:t>“</w:t>
            </w:r>
            <w:r w:rsidRPr="0097201F">
              <w:rPr>
                <w:rFonts w:eastAsia="Times New Roman" w:cs="Times New Roman"/>
                <w:szCs w:val="28"/>
                <w:lang w:eastAsia="uk-UA"/>
              </w:rPr>
              <w:t>Київська область”</w:t>
            </w:r>
          </w:p>
        </w:tc>
        <w:tc>
          <w:tcPr>
            <w:tcW w:w="1985" w:type="dxa"/>
          </w:tcPr>
          <w:p w14:paraId="5EAE1977" w14:textId="77777777" w:rsidR="00F20C2E" w:rsidRPr="0097201F" w:rsidRDefault="009125BC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446</w:t>
            </w:r>
            <w:r w:rsidR="00FB190D" w:rsidRPr="0097201F">
              <w:rPr>
                <w:rFonts w:eastAsia="Times New Roman" w:cs="Times New Roman"/>
                <w:szCs w:val="28"/>
                <w:lang w:eastAsia="uk-UA"/>
              </w:rPr>
              <w:t> 000</w:t>
            </w:r>
          </w:p>
        </w:tc>
        <w:tc>
          <w:tcPr>
            <w:tcW w:w="1484" w:type="dxa"/>
          </w:tcPr>
          <w:p w14:paraId="5813E63C" w14:textId="77777777" w:rsidR="00F20C2E" w:rsidRPr="0097201F" w:rsidRDefault="00F20C2E" w:rsidP="009C7DA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498" w:type="dxa"/>
          </w:tcPr>
          <w:p w14:paraId="0E747D3E" w14:textId="77777777" w:rsidR="00F20C2E" w:rsidRPr="0097201F" w:rsidRDefault="00FB190D" w:rsidP="00EE2FE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97201F">
              <w:rPr>
                <w:rFonts w:eastAsia="Times New Roman" w:cs="Times New Roman"/>
                <w:szCs w:val="28"/>
                <w:lang w:eastAsia="uk-UA"/>
              </w:rPr>
              <w:t>90,9</w:t>
            </w:r>
          </w:p>
        </w:tc>
      </w:tr>
    </w:tbl>
    <w:p w14:paraId="5282FC6A" w14:textId="77777777" w:rsidR="008E52BB" w:rsidRPr="0097201F" w:rsidRDefault="008E52BB" w:rsidP="00EE2FE0">
      <w:pPr>
        <w:jc w:val="center"/>
        <w:rPr>
          <w:rFonts w:cs="Times New Roman"/>
          <w:szCs w:val="28"/>
        </w:rPr>
      </w:pPr>
    </w:p>
    <w:p w14:paraId="061A3FA9" w14:textId="77777777" w:rsidR="008E52BB" w:rsidRPr="0097201F" w:rsidRDefault="00DD3C10" w:rsidP="008806E0">
      <w:pPr>
        <w:pStyle w:val="a3"/>
        <w:shd w:val="clear" w:color="auto" w:fill="FFFFFF"/>
        <w:spacing w:before="0" w:beforeAutospacing="0" w:after="225" w:afterAutospacing="0" w:line="405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97201F">
        <w:rPr>
          <w:sz w:val="28"/>
          <w:szCs w:val="28"/>
          <w:lang w:val="uk-UA"/>
        </w:rPr>
        <w:t xml:space="preserve">2. </w:t>
      </w:r>
      <w:r w:rsidR="00523773" w:rsidRPr="0097201F">
        <w:rPr>
          <w:sz w:val="28"/>
          <w:szCs w:val="28"/>
          <w:lang w:val="uk-UA"/>
        </w:rPr>
        <w:t>На в</w:t>
      </w:r>
      <w:r w:rsidR="008E52BB" w:rsidRPr="0097201F">
        <w:rPr>
          <w:sz w:val="28"/>
          <w:szCs w:val="28"/>
          <w:lang w:val="uk-UA"/>
        </w:rPr>
        <w:t>иконання робіт та надання послуг (включаючи оп</w:t>
      </w:r>
      <w:r w:rsidR="00DD71BA" w:rsidRPr="0097201F">
        <w:rPr>
          <w:sz w:val="28"/>
          <w:szCs w:val="28"/>
          <w:lang w:val="uk-UA"/>
        </w:rPr>
        <w:t>лату утримання служби замовника</w:t>
      </w:r>
      <w:r w:rsidR="008E52BB" w:rsidRPr="0097201F">
        <w:rPr>
          <w:sz w:val="28"/>
          <w:szCs w:val="28"/>
          <w:lang w:val="uk-UA"/>
        </w:rPr>
        <w:t xml:space="preserve">) з експлуатаційного утримання вулиць і доріг, у тому числі їх складових, комунальної власності в населених пунктах </w:t>
      </w:r>
      <w:r w:rsidR="00523773" w:rsidRPr="0097201F">
        <w:rPr>
          <w:sz w:val="28"/>
          <w:szCs w:val="28"/>
          <w:lang w:val="uk-UA"/>
        </w:rPr>
        <w:t>Київської області спрямувати</w:t>
      </w:r>
      <w:r w:rsidR="009125BC" w:rsidRPr="0097201F">
        <w:rPr>
          <w:sz w:val="28"/>
          <w:szCs w:val="28"/>
          <w:lang w:val="uk-UA"/>
        </w:rPr>
        <w:t xml:space="preserve"> 21</w:t>
      </w:r>
      <w:r w:rsidR="008E52BB" w:rsidRPr="0097201F">
        <w:rPr>
          <w:sz w:val="28"/>
          <w:szCs w:val="28"/>
          <w:lang w:val="uk-UA"/>
        </w:rPr>
        <w:t xml:space="preserve"> 884,5 тис. </w:t>
      </w:r>
      <w:r w:rsidR="00F20C2E" w:rsidRPr="0097201F">
        <w:rPr>
          <w:sz w:val="28"/>
          <w:szCs w:val="28"/>
          <w:lang w:val="uk-UA"/>
        </w:rPr>
        <w:t>грн.</w:t>
      </w:r>
    </w:p>
    <w:p w14:paraId="3808DF02" w14:textId="3B837F09" w:rsidR="008E52BB" w:rsidRPr="0097201F" w:rsidRDefault="00DD3C10" w:rsidP="008806E0">
      <w:pPr>
        <w:pStyle w:val="a3"/>
        <w:shd w:val="clear" w:color="auto" w:fill="FFFFFF"/>
        <w:spacing w:before="0" w:beforeAutospacing="0" w:after="225" w:afterAutospacing="0" w:line="405" w:lineRule="atLeast"/>
        <w:ind w:firstLine="567"/>
        <w:jc w:val="both"/>
        <w:textAlignment w:val="baseline"/>
        <w:rPr>
          <w:spacing w:val="-6"/>
          <w:sz w:val="28"/>
          <w:szCs w:val="28"/>
          <w:lang w:val="uk-UA"/>
        </w:rPr>
      </w:pPr>
      <w:r w:rsidRPr="0097201F">
        <w:rPr>
          <w:spacing w:val="-6"/>
          <w:sz w:val="28"/>
          <w:szCs w:val="28"/>
          <w:lang w:val="uk-UA"/>
        </w:rPr>
        <w:t xml:space="preserve">3. </w:t>
      </w:r>
      <w:r w:rsidR="00523773" w:rsidRPr="0097201F">
        <w:rPr>
          <w:spacing w:val="-6"/>
          <w:sz w:val="28"/>
          <w:szCs w:val="28"/>
          <w:lang w:val="uk-UA"/>
        </w:rPr>
        <w:t>На в</w:t>
      </w:r>
      <w:r w:rsidR="008E52BB" w:rsidRPr="0097201F">
        <w:rPr>
          <w:spacing w:val="-6"/>
          <w:sz w:val="28"/>
          <w:szCs w:val="28"/>
          <w:lang w:val="uk-UA"/>
        </w:rPr>
        <w:t>иконання робіт та надання послуг (включаючи оп</w:t>
      </w:r>
      <w:r w:rsidR="00DD71BA" w:rsidRPr="0097201F">
        <w:rPr>
          <w:spacing w:val="-6"/>
          <w:sz w:val="28"/>
          <w:szCs w:val="28"/>
          <w:lang w:val="uk-UA"/>
        </w:rPr>
        <w:t>лату утримання служби замовника</w:t>
      </w:r>
      <w:r w:rsidR="008E52BB" w:rsidRPr="0097201F">
        <w:rPr>
          <w:spacing w:val="-6"/>
          <w:sz w:val="28"/>
          <w:szCs w:val="28"/>
          <w:lang w:val="uk-UA"/>
        </w:rPr>
        <w:t xml:space="preserve">) з експлуатаційного утримання під’їзних доріг до об’єктів, визначених </w:t>
      </w:r>
      <w:r w:rsidR="00F15A4E" w:rsidRPr="0097201F">
        <w:rPr>
          <w:spacing w:val="-6"/>
          <w:sz w:val="28"/>
          <w:szCs w:val="28"/>
          <w:lang w:val="uk-UA"/>
        </w:rPr>
        <w:t>Рівненською обласною військовою адміністрацією,</w:t>
      </w:r>
      <w:r w:rsidR="008E52BB" w:rsidRPr="0097201F">
        <w:rPr>
          <w:spacing w:val="-6"/>
          <w:sz w:val="28"/>
          <w:szCs w:val="28"/>
          <w:lang w:val="uk-UA"/>
        </w:rPr>
        <w:t xml:space="preserve"> </w:t>
      </w:r>
      <w:r w:rsidR="00523773" w:rsidRPr="0097201F">
        <w:rPr>
          <w:spacing w:val="-6"/>
          <w:sz w:val="28"/>
          <w:szCs w:val="28"/>
          <w:lang w:val="uk-UA"/>
        </w:rPr>
        <w:t xml:space="preserve">спрямувати </w:t>
      </w:r>
      <w:r w:rsidR="008E52BB" w:rsidRPr="0097201F">
        <w:rPr>
          <w:spacing w:val="-6"/>
          <w:sz w:val="28"/>
          <w:szCs w:val="28"/>
          <w:lang w:val="uk-UA"/>
        </w:rPr>
        <w:t xml:space="preserve">8 115,5 тис. </w:t>
      </w:r>
      <w:r w:rsidR="00F20C2E" w:rsidRPr="0097201F">
        <w:rPr>
          <w:spacing w:val="-6"/>
          <w:sz w:val="28"/>
          <w:szCs w:val="28"/>
          <w:lang w:val="uk-UA"/>
        </w:rPr>
        <w:t>грн.</w:t>
      </w:r>
    </w:p>
    <w:p w14:paraId="47601470" w14:textId="7BAA91F2" w:rsidR="008E52BB" w:rsidRPr="0097201F" w:rsidRDefault="00DD3C10" w:rsidP="008806E0">
      <w:pPr>
        <w:pStyle w:val="a3"/>
        <w:shd w:val="clear" w:color="auto" w:fill="FFFFFF"/>
        <w:spacing w:before="0" w:beforeAutospacing="0" w:after="225" w:afterAutospacing="0" w:line="405" w:lineRule="atLeast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97201F">
        <w:rPr>
          <w:sz w:val="28"/>
          <w:szCs w:val="28"/>
          <w:shd w:val="clear" w:color="auto" w:fill="FFFFFF"/>
          <w:lang w:val="uk-UA"/>
        </w:rPr>
        <w:t xml:space="preserve">4. </w:t>
      </w:r>
      <w:r w:rsidR="00F15A4E" w:rsidRPr="0097201F">
        <w:rPr>
          <w:sz w:val="28"/>
          <w:szCs w:val="28"/>
          <w:shd w:val="clear" w:color="auto" w:fill="FFFFFF"/>
          <w:lang w:val="uk-UA"/>
        </w:rPr>
        <w:t>На р</w:t>
      </w:r>
      <w:r w:rsidR="008E52BB" w:rsidRPr="0097201F">
        <w:rPr>
          <w:sz w:val="28"/>
          <w:szCs w:val="28"/>
          <w:shd w:val="clear" w:color="auto" w:fill="FFFFFF"/>
          <w:lang w:val="uk-UA"/>
        </w:rPr>
        <w:t xml:space="preserve">озроблення та впровадження заходів щодо влаштування тимчасових споруд для забезпечення транспортного та пішохідного сполучення </w:t>
      </w:r>
      <w:r w:rsidR="00F15A4E" w:rsidRPr="0097201F">
        <w:rPr>
          <w:sz w:val="28"/>
          <w:szCs w:val="28"/>
          <w:shd w:val="clear" w:color="auto" w:fill="FFFFFF"/>
          <w:lang w:val="uk-UA"/>
        </w:rPr>
        <w:t xml:space="preserve">у Київській області, спрямувати </w:t>
      </w:r>
      <w:r w:rsidR="008E52BB" w:rsidRPr="0097201F">
        <w:rPr>
          <w:sz w:val="28"/>
          <w:szCs w:val="28"/>
          <w:shd w:val="clear" w:color="auto" w:fill="FFFFFF"/>
          <w:lang w:val="uk-UA"/>
        </w:rPr>
        <w:t xml:space="preserve">14 000,0 тис. </w:t>
      </w:r>
      <w:r w:rsidR="00F20C2E" w:rsidRPr="0097201F">
        <w:rPr>
          <w:sz w:val="28"/>
          <w:szCs w:val="28"/>
          <w:shd w:val="clear" w:color="auto" w:fill="FFFFFF"/>
          <w:lang w:val="uk-UA"/>
        </w:rPr>
        <w:t>грн.</w:t>
      </w:r>
    </w:p>
    <w:p w14:paraId="59ADE534" w14:textId="7F3ED221" w:rsidR="00C01ED7" w:rsidRPr="0097201F" w:rsidRDefault="00C01ED7" w:rsidP="00FD4BF1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</w:p>
    <w:p w14:paraId="28103ED1" w14:textId="04047EDC" w:rsidR="00C01ED7" w:rsidRPr="0097201F" w:rsidRDefault="00C01ED7" w:rsidP="008806E0">
      <w:pPr>
        <w:pStyle w:val="a3"/>
        <w:shd w:val="clear" w:color="auto" w:fill="FFFFFF"/>
        <w:spacing w:before="0" w:beforeAutospacing="0" w:after="225" w:afterAutospacing="0" w:line="405" w:lineRule="atLeast"/>
        <w:textAlignment w:val="baseline"/>
        <w:rPr>
          <w:sz w:val="28"/>
          <w:szCs w:val="28"/>
          <w:lang w:val="uk-UA"/>
        </w:rPr>
      </w:pPr>
      <w:r w:rsidRPr="0097201F">
        <w:rPr>
          <w:sz w:val="28"/>
          <w:szCs w:val="28"/>
          <w:shd w:val="clear" w:color="auto" w:fill="FFFFFF"/>
          <w:lang w:val="uk-UA"/>
        </w:rPr>
        <w:t xml:space="preserve">Директор </w:t>
      </w:r>
      <w:r w:rsidR="008806E0" w:rsidRPr="0097201F">
        <w:rPr>
          <w:sz w:val="28"/>
          <w:szCs w:val="28"/>
          <w:shd w:val="clear" w:color="auto" w:fill="FFFFFF"/>
          <w:lang w:val="uk-UA"/>
        </w:rPr>
        <w:t>Департаменту дорожніх</w:t>
      </w:r>
      <w:r w:rsidR="008806E0" w:rsidRPr="0097201F">
        <w:rPr>
          <w:sz w:val="28"/>
          <w:szCs w:val="28"/>
          <w:shd w:val="clear" w:color="auto" w:fill="FFFFFF"/>
          <w:lang w:val="uk-UA"/>
        </w:rPr>
        <w:br/>
        <w:t xml:space="preserve">перевезень та безпеки на транспорті </w:t>
      </w:r>
      <w:r w:rsidR="008806E0" w:rsidRPr="0097201F">
        <w:rPr>
          <w:sz w:val="28"/>
          <w:szCs w:val="28"/>
          <w:shd w:val="clear" w:color="auto" w:fill="FFFFFF"/>
          <w:lang w:val="uk-UA"/>
        </w:rPr>
        <w:tab/>
      </w:r>
      <w:r w:rsidR="008806E0" w:rsidRPr="0097201F">
        <w:rPr>
          <w:sz w:val="28"/>
          <w:szCs w:val="28"/>
          <w:shd w:val="clear" w:color="auto" w:fill="FFFFFF"/>
          <w:lang w:val="uk-UA"/>
        </w:rPr>
        <w:tab/>
        <w:t xml:space="preserve">         Олександр ЗАДОРОЖНИЙ</w:t>
      </w:r>
    </w:p>
    <w:sectPr w:rsidR="00C01ED7" w:rsidRPr="0097201F" w:rsidSect="0042274B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0F42" w14:textId="77777777" w:rsidR="005331D7" w:rsidRDefault="005331D7" w:rsidP="0042274B">
      <w:pPr>
        <w:spacing w:after="0" w:line="240" w:lineRule="auto"/>
      </w:pPr>
      <w:r>
        <w:separator/>
      </w:r>
    </w:p>
  </w:endnote>
  <w:endnote w:type="continuationSeparator" w:id="0">
    <w:p w14:paraId="7AC42B0B" w14:textId="77777777" w:rsidR="005331D7" w:rsidRDefault="005331D7" w:rsidP="0042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FEFAB" w14:textId="77777777" w:rsidR="005331D7" w:rsidRDefault="005331D7" w:rsidP="0042274B">
      <w:pPr>
        <w:spacing w:after="0" w:line="240" w:lineRule="auto"/>
      </w:pPr>
      <w:r>
        <w:separator/>
      </w:r>
    </w:p>
  </w:footnote>
  <w:footnote w:type="continuationSeparator" w:id="0">
    <w:p w14:paraId="48429F03" w14:textId="77777777" w:rsidR="005331D7" w:rsidRDefault="005331D7" w:rsidP="0042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34742"/>
      <w:docPartObj>
        <w:docPartGallery w:val="Page Numbers (Top of Page)"/>
        <w:docPartUnique/>
      </w:docPartObj>
    </w:sdtPr>
    <w:sdtEndPr/>
    <w:sdtContent>
      <w:p w14:paraId="1F71CD1D" w14:textId="5630C625" w:rsidR="0042274B" w:rsidRDefault="004227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E6">
          <w:rPr>
            <w:noProof/>
          </w:rPr>
          <w:t>2</w:t>
        </w:r>
        <w:r>
          <w:fldChar w:fldCharType="end"/>
        </w:r>
      </w:p>
    </w:sdtContent>
  </w:sdt>
  <w:p w14:paraId="5F1F9AC8" w14:textId="77777777" w:rsidR="0042274B" w:rsidRDefault="004227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0F"/>
    <w:rsid w:val="00021288"/>
    <w:rsid w:val="00047F54"/>
    <w:rsid w:val="00083FE6"/>
    <w:rsid w:val="000C17AF"/>
    <w:rsid w:val="001A6070"/>
    <w:rsid w:val="002626A3"/>
    <w:rsid w:val="00273F13"/>
    <w:rsid w:val="00282995"/>
    <w:rsid w:val="002F0473"/>
    <w:rsid w:val="002F499E"/>
    <w:rsid w:val="00317DBC"/>
    <w:rsid w:val="00337ABF"/>
    <w:rsid w:val="00357650"/>
    <w:rsid w:val="003B662B"/>
    <w:rsid w:val="003D70BA"/>
    <w:rsid w:val="0042274B"/>
    <w:rsid w:val="00450AF9"/>
    <w:rsid w:val="0048664E"/>
    <w:rsid w:val="004B46DB"/>
    <w:rsid w:val="004C1833"/>
    <w:rsid w:val="004E7670"/>
    <w:rsid w:val="00523773"/>
    <w:rsid w:val="00525CD6"/>
    <w:rsid w:val="005331D7"/>
    <w:rsid w:val="00552062"/>
    <w:rsid w:val="00563C12"/>
    <w:rsid w:val="00624451"/>
    <w:rsid w:val="00627135"/>
    <w:rsid w:val="006704B7"/>
    <w:rsid w:val="007C65E6"/>
    <w:rsid w:val="008806E0"/>
    <w:rsid w:val="008E52BB"/>
    <w:rsid w:val="009029AA"/>
    <w:rsid w:val="009125BC"/>
    <w:rsid w:val="0094678E"/>
    <w:rsid w:val="0097201F"/>
    <w:rsid w:val="009D6E99"/>
    <w:rsid w:val="009E0DA7"/>
    <w:rsid w:val="00A47832"/>
    <w:rsid w:val="00A65703"/>
    <w:rsid w:val="00AA1ED4"/>
    <w:rsid w:val="00AB7671"/>
    <w:rsid w:val="00AB7D0F"/>
    <w:rsid w:val="00BD4164"/>
    <w:rsid w:val="00C01ED7"/>
    <w:rsid w:val="00C5441E"/>
    <w:rsid w:val="00CB678C"/>
    <w:rsid w:val="00CB7432"/>
    <w:rsid w:val="00D83A0B"/>
    <w:rsid w:val="00DC5ABB"/>
    <w:rsid w:val="00DD3C10"/>
    <w:rsid w:val="00DD71BA"/>
    <w:rsid w:val="00E167B1"/>
    <w:rsid w:val="00EE2FE0"/>
    <w:rsid w:val="00F15A4E"/>
    <w:rsid w:val="00F20C2E"/>
    <w:rsid w:val="00F45CAE"/>
    <w:rsid w:val="00FB190D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978E"/>
  <w15:docId w15:val="{C029A8EC-2FFE-4957-B048-DACE6DE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0F"/>
    <w:pPr>
      <w:spacing w:after="160" w:line="259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2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DD3C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27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2274B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4227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2274B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admin-пк</dc:creator>
  <cp:lastModifiedBy>Костюченко Тетяна Володимирівна</cp:lastModifiedBy>
  <cp:revision>2</cp:revision>
  <dcterms:created xsi:type="dcterms:W3CDTF">2022-04-21T16:53:00Z</dcterms:created>
  <dcterms:modified xsi:type="dcterms:W3CDTF">2022-04-21T16:53:00Z</dcterms:modified>
</cp:coreProperties>
</file>