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382A" w14:textId="77777777" w:rsidR="005133D5" w:rsidRDefault="005133D5" w:rsidP="005133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9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33"/>
        <w:gridCol w:w="1984"/>
        <w:gridCol w:w="4073"/>
      </w:tblGrid>
      <w:tr w:rsidR="005133D5" w14:paraId="626DFF85" w14:textId="77777777" w:rsidTr="00203854">
        <w:tc>
          <w:tcPr>
            <w:tcW w:w="3933" w:type="dxa"/>
          </w:tcPr>
          <w:p w14:paraId="0A245D7B" w14:textId="77777777" w:rsidR="005133D5" w:rsidRDefault="005133D5" w:rsidP="002038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2F055" w14:textId="77777777" w:rsidR="005133D5" w:rsidRDefault="005133D5" w:rsidP="002038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11362BB" wp14:editId="7FBF658A">
                  <wp:extent cx="428625" cy="619125"/>
                  <wp:effectExtent l="0" t="0" r="0" b="0"/>
                  <wp:docPr id="1" name="image1.png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ерб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3" w:type="dxa"/>
          </w:tcPr>
          <w:p w14:paraId="476AACA5" w14:textId="77777777" w:rsidR="005133D5" w:rsidRDefault="005133D5" w:rsidP="002038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F07965" w14:textId="77777777" w:rsidR="005133D5" w:rsidRDefault="005133D5" w:rsidP="00513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5133D5" w14:paraId="54CFCE81" w14:textId="77777777" w:rsidTr="00203854">
        <w:tc>
          <w:tcPr>
            <w:tcW w:w="9639" w:type="dxa"/>
          </w:tcPr>
          <w:p w14:paraId="146DD6A2" w14:textId="77777777" w:rsidR="005133D5" w:rsidRDefault="005133D5" w:rsidP="002038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348E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348E3"/>
                <w:sz w:val="28"/>
                <w:szCs w:val="28"/>
              </w:rPr>
              <w:t>МІНІСТЕРСТВО ІНФРАСТРУКТУРИ УКРАЇНИ</w:t>
            </w:r>
          </w:p>
        </w:tc>
      </w:tr>
    </w:tbl>
    <w:p w14:paraId="433219E8" w14:textId="77777777" w:rsidR="005133D5" w:rsidRDefault="005133D5" w:rsidP="005133D5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348E3"/>
          <w:sz w:val="28"/>
          <w:szCs w:val="28"/>
        </w:rPr>
      </w:pPr>
    </w:p>
    <w:p w14:paraId="7418BA76" w14:textId="77777777" w:rsidR="005133D5" w:rsidRDefault="005133D5" w:rsidP="00513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348E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348E3"/>
          <w:sz w:val="28"/>
          <w:szCs w:val="28"/>
        </w:rPr>
        <w:t>НАКАЗ</w:t>
      </w:r>
    </w:p>
    <w:p w14:paraId="73B63142" w14:textId="77777777" w:rsidR="005133D5" w:rsidRDefault="005133D5" w:rsidP="00513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348E3"/>
          <w:sz w:val="28"/>
          <w:szCs w:val="28"/>
        </w:rPr>
      </w:pPr>
    </w:p>
    <w:tbl>
      <w:tblPr>
        <w:tblStyle w:val="a7"/>
        <w:tblW w:w="9497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2410"/>
        <w:gridCol w:w="4536"/>
        <w:gridCol w:w="2551"/>
      </w:tblGrid>
      <w:tr w:rsidR="005133D5" w14:paraId="3F42936D" w14:textId="77777777" w:rsidTr="00203854"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8C9C80" w14:textId="77777777" w:rsidR="005133D5" w:rsidRDefault="005133D5" w:rsidP="002038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  <w:t>07.07.2022</w:t>
            </w:r>
          </w:p>
        </w:tc>
        <w:tc>
          <w:tcPr>
            <w:tcW w:w="4536" w:type="dxa"/>
            <w:vAlign w:val="bottom"/>
          </w:tcPr>
          <w:p w14:paraId="405CA727" w14:textId="77777777" w:rsidR="005133D5" w:rsidRDefault="005133D5" w:rsidP="00203854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  <w:t xml:space="preserve">    м. Київ                        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85560A" w14:textId="77777777" w:rsidR="005133D5" w:rsidRDefault="005133D5" w:rsidP="0020385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348E3"/>
                <w:sz w:val="28"/>
                <w:szCs w:val="28"/>
              </w:rPr>
              <w:t xml:space="preserve">          493</w:t>
            </w:r>
          </w:p>
        </w:tc>
      </w:tr>
    </w:tbl>
    <w:p w14:paraId="781E959C" w14:textId="77777777" w:rsidR="005133D5" w:rsidRDefault="005133D5" w:rsidP="005133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E79C8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</w:p>
    <w:p w14:paraId="6B72CE16" w14:textId="77777777" w:rsidR="005133D5" w:rsidRDefault="005133D5" w:rsidP="005133D5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</w:t>
      </w:r>
    </w:p>
    <w:p w14:paraId="2E59196E" w14:textId="77777777" w:rsidR="005133D5" w:rsidRDefault="005133D5" w:rsidP="005133D5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Типової форми місцевих правил плавання для малих, спортивних суден і водних мотоциклів та використання засобів для розваг на воді</w:t>
      </w:r>
    </w:p>
    <w:p w14:paraId="2B31591E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1fob9te" w:colFirst="0" w:colLast="0"/>
      <w:bookmarkEnd w:id="2"/>
    </w:p>
    <w:p w14:paraId="1F34AAAB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422A2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На виконання вимог статті 16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транспорт», статей 5 та 34 Закону України «Про внутрішній водний транспорт»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 а к а з у 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23189C0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E6FFB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Типову форму місцевих правил плавання для малих, спортивних суден і водних мотоциклів та використання засобів для розваг на воді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додається. </w:t>
      </w:r>
    </w:p>
    <w:p w14:paraId="0A9AB2E0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CE1D0" w14:textId="77777777" w:rsidR="005133D5" w:rsidRPr="002809BE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tyjcwt" w:colFirst="0" w:colLast="0"/>
      <w:bookmarkEnd w:id="5"/>
      <w:r w:rsidRPr="0028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Місцевим державним адміністраціям у тримісячний </w:t>
      </w:r>
      <w:r w:rsidRPr="00AF217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</w:t>
      </w:r>
      <w:r w:rsidRPr="0028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дня набрання чинності цим наказом розробити та надати на погодження до Адміністрації судноплавства відповідні </w:t>
      </w:r>
      <w:proofErr w:type="spellStart"/>
      <w:r w:rsidRPr="002809BE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28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місцевих правил плавання </w:t>
      </w:r>
      <w:r w:rsidRPr="002809BE">
        <w:rPr>
          <w:rFonts w:ascii="Times New Roman" w:eastAsia="Times New Roman" w:hAnsi="Times New Roman" w:cs="Times New Roman"/>
          <w:color w:val="333333"/>
          <w:sz w:val="28"/>
          <w:szCs w:val="28"/>
        </w:rPr>
        <w:t>для малих, спортивних суден і водних мотоциклів та використання засобів для розваг на воді.</w:t>
      </w:r>
    </w:p>
    <w:p w14:paraId="2DFFC95F" w14:textId="77777777" w:rsidR="005133D5" w:rsidRPr="002809BE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DD0F10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809BE">
        <w:rPr>
          <w:rFonts w:ascii="Times New Roman" w:eastAsia="Times New Roman" w:hAnsi="Times New Roman" w:cs="Times New Roman"/>
          <w:sz w:val="28"/>
          <w:szCs w:val="28"/>
        </w:rPr>
        <w:t xml:space="preserve">Адміністрації судноплавства забезпечити погодження протягом місяця з дня отримання відповідних </w:t>
      </w:r>
      <w:proofErr w:type="spellStart"/>
      <w:r w:rsidRPr="002809BE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2809BE">
        <w:rPr>
          <w:rFonts w:ascii="Times New Roman" w:eastAsia="Times New Roman" w:hAnsi="Times New Roman" w:cs="Times New Roman"/>
          <w:sz w:val="28"/>
          <w:szCs w:val="28"/>
        </w:rPr>
        <w:t xml:space="preserve"> місцевих правил плавання для малих, спортивних суден і водних мотоциклів та використання засобів для розваг на воді, розроблених місцевими державними адміністраціями</w:t>
      </w:r>
      <w:r w:rsidRPr="002809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97B293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AA278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Управлінню морського і річкового транспорту забезпечити подання цього наказу на державну реєстрацію до Міністерства юстиції України в установленому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6" w:name="3dy6vkm" w:colFirst="0" w:colLast="0"/>
      <w:bookmarkEnd w:id="6"/>
    </w:p>
    <w:p w14:paraId="2627B31B" w14:textId="77777777" w:rsidR="005133D5" w:rsidRDefault="005133D5" w:rsidP="0051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0EE0A8" w14:textId="77777777" w:rsidR="005133D5" w:rsidRDefault="005133D5" w:rsidP="0051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CD82AB" w14:textId="77777777" w:rsidR="005133D5" w:rsidRDefault="005133D5" w:rsidP="0051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ABAB5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Сектору зовнішніх комунікацій забезпечити оприлюднення цього наказу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інфраструктури України.</w:t>
      </w:r>
    </w:p>
    <w:p w14:paraId="10796A67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3B12F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Цей наказ набирає чинності з дня його офіційного опублікування.</w:t>
      </w:r>
    </w:p>
    <w:p w14:paraId="4BE121A7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4EBBF" w14:textId="77777777" w:rsidR="005133D5" w:rsidRPr="00E04076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bookmarkStart w:id="7" w:name="4d34og8" w:colFirst="0" w:colLast="0"/>
      <w:bookmarkStart w:id="8" w:name="1t3h5sf" w:colFirst="0" w:colLast="0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наказу покласти на заступника Міністра Васькова </w:t>
      </w:r>
      <w:r w:rsidRPr="00AF2172">
        <w:rPr>
          <w:rFonts w:ascii="Times New Roman" w:eastAsia="Times New Roman" w:hAnsi="Times New Roman" w:cs="Times New Roman"/>
          <w:sz w:val="28"/>
          <w:szCs w:val="28"/>
        </w:rPr>
        <w:t>Ю.Ю.</w:t>
      </w:r>
    </w:p>
    <w:p w14:paraId="0164BD55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C0092C" w14:textId="77777777" w:rsidR="005133D5" w:rsidRDefault="005133D5" w:rsidP="0051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CA5AB" w14:textId="77777777" w:rsidR="005133D5" w:rsidRDefault="005133D5" w:rsidP="0051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2s8eyo1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Міністр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Олександр КУБРАКОВ</w:t>
      </w:r>
    </w:p>
    <w:p w14:paraId="75DC5770" w14:textId="77777777" w:rsidR="005133D5" w:rsidRDefault="005133D5" w:rsidP="005133D5"/>
    <w:p w14:paraId="21ABB346" w14:textId="77777777" w:rsidR="00C21D12" w:rsidRPr="005133D5" w:rsidRDefault="00C21D12" w:rsidP="005133D5"/>
    <w:sectPr w:rsidR="00C21D12" w:rsidRPr="005133D5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14DB" w14:textId="77777777" w:rsidR="00503A76" w:rsidRDefault="00503A76">
      <w:pPr>
        <w:spacing w:after="0" w:line="240" w:lineRule="auto"/>
      </w:pPr>
      <w:r>
        <w:separator/>
      </w:r>
    </w:p>
  </w:endnote>
  <w:endnote w:type="continuationSeparator" w:id="0">
    <w:p w14:paraId="695FE43E" w14:textId="77777777" w:rsidR="00503A76" w:rsidRDefault="0050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5206" w14:textId="77777777" w:rsidR="00503A76" w:rsidRDefault="00503A76">
      <w:pPr>
        <w:spacing w:after="0" w:line="240" w:lineRule="auto"/>
      </w:pPr>
      <w:r>
        <w:separator/>
      </w:r>
    </w:p>
  </w:footnote>
  <w:footnote w:type="continuationSeparator" w:id="0">
    <w:p w14:paraId="6E3AB14E" w14:textId="77777777" w:rsidR="00503A76" w:rsidRDefault="0050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84B1" w14:textId="77777777" w:rsidR="00C21D12" w:rsidRDefault="004812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125CC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7C81436D" w14:textId="77777777" w:rsidR="00C21D12" w:rsidRDefault="00C21D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12"/>
    <w:rsid w:val="00122663"/>
    <w:rsid w:val="00156F70"/>
    <w:rsid w:val="0016524E"/>
    <w:rsid w:val="002809BE"/>
    <w:rsid w:val="00481288"/>
    <w:rsid w:val="00503A76"/>
    <w:rsid w:val="005133D5"/>
    <w:rsid w:val="00840BBC"/>
    <w:rsid w:val="009D3512"/>
    <w:rsid w:val="00C21D12"/>
    <w:rsid w:val="00F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4AD7"/>
  <w15:docId w15:val="{4E246A2B-6332-4AB6-84A8-8E3E3D82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Andrii</cp:lastModifiedBy>
  <cp:revision>9</cp:revision>
  <dcterms:created xsi:type="dcterms:W3CDTF">2022-03-30T07:46:00Z</dcterms:created>
  <dcterms:modified xsi:type="dcterms:W3CDTF">2022-07-27T14:47:00Z</dcterms:modified>
</cp:coreProperties>
</file>