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BAA" w:rsidRDefault="00102BAA" w:rsidP="00102BAA">
      <w:pPr>
        <w:spacing w:after="0" w:line="360" w:lineRule="auto"/>
        <w:ind w:firstLine="878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102BAA" w:rsidRDefault="00102BAA" w:rsidP="00102BAA">
      <w:pPr>
        <w:spacing w:after="0" w:line="360" w:lineRule="auto"/>
        <w:ind w:firstLine="878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Міністерства</w:t>
      </w:r>
    </w:p>
    <w:p w:rsidR="00102BAA" w:rsidRDefault="00102BAA" w:rsidP="00102BAA">
      <w:pPr>
        <w:spacing w:after="0" w:line="360" w:lineRule="auto"/>
        <w:ind w:firstLine="878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інфраструктури України</w:t>
      </w:r>
    </w:p>
    <w:p w:rsidR="00102BAA" w:rsidRDefault="00102BAA" w:rsidP="00102BAA">
      <w:pPr>
        <w:spacing w:after="0" w:line="360" w:lineRule="auto"/>
        <w:ind w:firstLine="878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_____________  ____</w:t>
      </w:r>
    </w:p>
    <w:p w:rsidR="00102BAA" w:rsidRDefault="00102BAA" w:rsidP="00102B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2BAA" w:rsidRPr="00102BAA" w:rsidRDefault="00102BAA" w:rsidP="00102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2BAA">
        <w:rPr>
          <w:rFonts w:ascii="Times New Roman" w:hAnsi="Times New Roman" w:cs="Times New Roman"/>
          <w:sz w:val="28"/>
          <w:szCs w:val="28"/>
          <w:lang w:val="uk-UA"/>
        </w:rPr>
        <w:t>ЗМІНИ</w:t>
      </w:r>
    </w:p>
    <w:p w:rsidR="00102BAA" w:rsidRPr="00102BAA" w:rsidRDefault="00102BAA" w:rsidP="00102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2BAA">
        <w:rPr>
          <w:rFonts w:ascii="Times New Roman" w:hAnsi="Times New Roman" w:cs="Times New Roman"/>
          <w:sz w:val="28"/>
          <w:szCs w:val="28"/>
          <w:lang w:val="uk-UA"/>
        </w:rPr>
        <w:t>до Плану підготовки проєктів регуляторних актів у Міністерстві інфраструктури України на 2022 рік</w:t>
      </w:r>
    </w:p>
    <w:p w:rsidR="00102BAA" w:rsidRPr="00102BAA" w:rsidRDefault="00102BAA" w:rsidP="00102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02BAA" w:rsidRPr="00102BAA" w:rsidRDefault="00102BAA" w:rsidP="00102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2BAA">
        <w:rPr>
          <w:rFonts w:ascii="Times New Roman" w:hAnsi="Times New Roman" w:cs="Times New Roman"/>
          <w:sz w:val="28"/>
          <w:szCs w:val="28"/>
          <w:lang w:val="uk-UA"/>
        </w:rPr>
        <w:t>Доповнити План підготовки проєктів регуляторних актів у Міністерстві інфраструктури України на 2022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позиціями</w:t>
      </w:r>
      <w:r w:rsidRPr="00102BAA">
        <w:rPr>
          <w:rFonts w:ascii="Times New Roman" w:hAnsi="Times New Roman" w:cs="Times New Roman"/>
          <w:sz w:val="28"/>
          <w:szCs w:val="28"/>
          <w:lang w:val="uk-UA"/>
        </w:rPr>
        <w:t xml:space="preserve"> такого змісту:</w:t>
      </w:r>
    </w:p>
    <w:p w:rsidR="00102BAA" w:rsidRPr="00102BAA" w:rsidRDefault="00102BAA" w:rsidP="00102B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02BAA">
        <w:rPr>
          <w:rFonts w:ascii="Times New Roman" w:hAnsi="Times New Roman" w:cs="Times New Roman"/>
          <w:sz w:val="28"/>
          <w:szCs w:val="28"/>
          <w:lang w:val="uk-UA"/>
        </w:rPr>
        <w:t>«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01"/>
        <w:gridCol w:w="3925"/>
        <w:gridCol w:w="5285"/>
        <w:gridCol w:w="2079"/>
        <w:gridCol w:w="2670"/>
      </w:tblGrid>
      <w:tr w:rsidR="00102BAA" w:rsidRPr="0069381E" w:rsidTr="00102BA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AA" w:rsidRPr="0069381E" w:rsidRDefault="00102BAA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AA" w:rsidRPr="0069381E" w:rsidRDefault="00102BAA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 наказу Міністерства інфраструктури України «Про внесення змін до Інструкції про порядок реєстрації ліній закордонного плавання»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AA" w:rsidRPr="0069381E" w:rsidRDefault="002F5484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02BAA"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досконалення процедури реєстрації ліній закордонного плавання, розмежування лінійних та трампових перевезень, уникнення безпідставного надання знижок портових зборів, стимулювання розвитку вантажних та пасажирських перевезень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AA" w:rsidRPr="0069381E" w:rsidRDefault="00102BAA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AA" w:rsidRPr="0069381E" w:rsidRDefault="00102BAA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морського та річкового транспорту</w:t>
            </w:r>
          </w:p>
        </w:tc>
      </w:tr>
      <w:tr w:rsidR="00F43B46" w:rsidRPr="0069381E" w:rsidTr="00102BA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46" w:rsidRPr="0069381E" w:rsidRDefault="00F43B46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46" w:rsidRPr="0069381E" w:rsidRDefault="002F5484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 постанови Кабінету Міністрів України «Про затвердження Порядку та умов укладення договорів щодо внесення суб’єктами господарювання інвестицій у стратегічні об’єкти інфраструктури внутрішнього водного транспорту»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84" w:rsidRPr="0069381E" w:rsidRDefault="002F5484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реалізації положень статті 10 Закону України «Про внутрішній водний транспорт» та </w:t>
            </w:r>
          </w:p>
          <w:p w:rsidR="00F43B46" w:rsidRPr="0069381E" w:rsidRDefault="002F5484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необхідність створення ефективного механізму залучення приватних інвестицій у стратегічні об’єкти інфраструктури внутрішнього водного транспорту, що є об’єктами державної власності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46" w:rsidRPr="0069381E" w:rsidRDefault="002F5484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46" w:rsidRPr="0069381E" w:rsidRDefault="002F5484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морського та річкового транспорту</w:t>
            </w:r>
          </w:p>
        </w:tc>
      </w:tr>
      <w:tr w:rsidR="0069381E" w:rsidRPr="0069381E" w:rsidTr="00102BA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 постанови Кабінету Міністрів України «Про затвердження Порядку стягнення штрафу за порушення законодавства про внутрішній водний транспорт»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Забезпечення реалізації положення частини двадцять першої статті 74 </w:t>
            </w: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внутрішній водний транспорт» та необхідність</w:t>
            </w:r>
            <w:r w:rsidRPr="006938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визначення процедури стягнення адміністративно-господарських штрафів за порушення суб’єктом господарювання законодавства про внутрішній водний транспорт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морського та річкового транспорту</w:t>
            </w:r>
          </w:p>
        </w:tc>
      </w:tr>
      <w:tr w:rsidR="0069381E" w:rsidRPr="0069381E" w:rsidTr="00102BA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Проєкт наказу Міністерства інфраструктури України «Про затвердження Положення про </w:t>
            </w:r>
            <w:proofErr w:type="spellStart"/>
            <w:r w:rsidRPr="0069381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навігаційно</w:t>
            </w:r>
            <w:proofErr w:type="spellEnd"/>
            <w:r w:rsidRPr="0069381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-гідрографічне забезпечення судноплавства на внутрішніх водних шляхах України</w:t>
            </w:r>
            <w:r w:rsidRPr="0069381E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еалізація</w:t>
            </w:r>
            <w:r w:rsidRPr="00693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положень </w:t>
            </w:r>
            <w:bookmarkStart w:id="0" w:name="_Hlk37154627"/>
            <w:r w:rsidRPr="00693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Закону України про внутрішній водний транспорт, наближення законодавства України до законодавства ЄС</w:t>
            </w:r>
            <w:bookmarkStart w:id="1" w:name="n3"/>
            <w:bookmarkEnd w:id="0"/>
            <w:bookmarkEnd w:id="1"/>
            <w:r w:rsidRPr="00693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Необхідність</w:t>
            </w:r>
            <w:r w:rsidRPr="0069381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9381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встанов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лення</w:t>
            </w:r>
            <w:r w:rsidRPr="0069381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чітк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ої</w:t>
            </w:r>
            <w:r w:rsidRPr="0069381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процедур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и</w:t>
            </w:r>
            <w:r w:rsidRPr="0069381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щодо утримання внутрішніх водних шляхів у судноплавному стані, створення сприятливих умов для судноплавства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морського та річкового транспорту</w:t>
            </w:r>
          </w:p>
        </w:tc>
      </w:tr>
      <w:tr w:rsidR="0069381E" w:rsidRPr="0069381E" w:rsidTr="00102BA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 наказу Міністерства інфраструктури України «Про затвердження Типової форми правил плавання для малих, спортивних суден і водних мотоциклів та використання засобів для розваг на воді</w:t>
            </w:r>
            <w:r w:rsidRPr="0069381E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693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еалізаці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я</w:t>
            </w:r>
            <w:r w:rsidRPr="006938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положень Закону України про внутрішній водний транспорт, наближення законодавс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тва України до законодавства ЄС, </w:t>
            </w:r>
            <w:r w:rsidRPr="0069381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uk-UA"/>
              </w:rPr>
              <w:t>визначення вимог до використання на водних об’єктах малих, спортивних суден, водних мотоциклів і засобів для розваг на воді, що мають місцевий характер, для</w:t>
            </w:r>
            <w:r w:rsidRPr="0069381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подальшої розробки місцевими державними адміністраціями місцевих правил плавання</w:t>
            </w:r>
            <w:r w:rsidRPr="00693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9381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місцевих правил плавання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квартал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морського та річкового транспорту</w:t>
            </w:r>
          </w:p>
        </w:tc>
      </w:tr>
      <w:tr w:rsidR="0069381E" w:rsidRPr="0069381E" w:rsidTr="0069381E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381E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Проєкт наказу Міністерства інфраструктури України «Про затвердження </w:t>
            </w:r>
            <w:r w:rsidRPr="00693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Положення про присвоєння та підтвердження кваліфікації членів екіпажу судна внутрішнього плавання</w:t>
            </w: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kinsoku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6938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еалізаці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6938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положень Закону України про внутрішній водний транспорт, наближення законодавс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тва України до законодавства ЄС,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</w:t>
            </w:r>
            <w:r w:rsidRPr="00693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чітк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их процедур</w:t>
            </w:r>
            <w:r w:rsidRPr="00693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щодо пор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ядку видачі, поновлення, обміну</w:t>
            </w:r>
            <w:r w:rsidRPr="00693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призупинення дії та скасування кваліфікаційних посвідчень, спеціал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ьних дозволів, послужних книжок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ІV квартал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Мінінфраструктури</w:t>
            </w:r>
          </w:p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морського та річкового транспорту</w:t>
            </w:r>
          </w:p>
        </w:tc>
      </w:tr>
      <w:tr w:rsidR="0069381E" w:rsidRPr="0069381E" w:rsidTr="00102BA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69381E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Проєкт наказу Міністерства інфраструктури України «Про затвердження Порядку</w:t>
            </w:r>
          </w:p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технічного нагляду за суднами»</w:t>
            </w:r>
          </w:p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kinsoku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6938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еалізаці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6938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положень Закону України про внутрішній водний транспорт, наближення законодавс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тва України до законодавства ЄС,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встановлення процедур</w:t>
            </w:r>
            <w:r w:rsidRPr="00693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щодо:</w:t>
            </w:r>
          </w:p>
          <w:p w:rsidR="0069381E" w:rsidRPr="0069381E" w:rsidRDefault="0069381E" w:rsidP="0069381E">
            <w:pPr>
              <w:pStyle w:val="a4"/>
              <w:kinsoku w:val="0"/>
              <w:spacing w:line="240" w:lineRule="auto"/>
              <w:ind w:left="41" w:firstLine="28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технічного нагляду, огляду судна внутрішнього плавання;</w:t>
            </w:r>
          </w:p>
          <w:p w:rsidR="0069381E" w:rsidRPr="0069381E" w:rsidRDefault="0069381E" w:rsidP="0069381E">
            <w:pPr>
              <w:pStyle w:val="a4"/>
              <w:kinsoku w:val="0"/>
              <w:spacing w:line="240" w:lineRule="auto"/>
              <w:ind w:left="41" w:firstLine="28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порядку визнання класифікаційних товариств;</w:t>
            </w:r>
          </w:p>
          <w:p w:rsidR="0069381E" w:rsidRPr="0069381E" w:rsidRDefault="0069381E" w:rsidP="0069381E">
            <w:pPr>
              <w:pStyle w:val="a4"/>
              <w:kinsoku w:val="0"/>
              <w:spacing w:line="240" w:lineRule="auto"/>
              <w:ind w:left="41" w:firstLine="28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контролю за відповідністю </w:t>
            </w:r>
            <w:r w:rsidRPr="00693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визнаного</w:t>
            </w:r>
            <w:r w:rsidRPr="00693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класифікаційного 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овариства вимогам законодавства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ІV квартал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Мінінфраструктури</w:t>
            </w:r>
          </w:p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морського та річкового транспорту</w:t>
            </w:r>
          </w:p>
        </w:tc>
      </w:tr>
      <w:tr w:rsidR="0069381E" w:rsidRPr="0069381E" w:rsidTr="00102BAA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pStyle w:val="1"/>
              <w:spacing w:line="240" w:lineRule="auto"/>
              <w:ind w:firstLine="0"/>
              <w:rPr>
                <w:rFonts w:cs="Times New Roman"/>
                <w:sz w:val="24"/>
                <w:szCs w:val="24"/>
                <w:lang w:val="uk-UA"/>
              </w:rPr>
            </w:pPr>
            <w:r w:rsidRPr="0069381E">
              <w:rPr>
                <w:rFonts w:eastAsia="Calibri" w:cs="Times New Roman"/>
                <w:iCs/>
                <w:sz w:val="24"/>
                <w:szCs w:val="24"/>
                <w:lang w:val="uk-UA" w:eastAsia="en-US"/>
              </w:rPr>
              <w:t xml:space="preserve">Проєкт наказу Міністерства інфраструктури України «Про </w:t>
            </w:r>
            <w:r w:rsidRPr="0069381E">
              <w:rPr>
                <w:rFonts w:eastAsia="Calibri" w:cs="Times New Roman"/>
                <w:iCs/>
                <w:sz w:val="24"/>
                <w:szCs w:val="24"/>
                <w:lang w:val="uk-UA" w:eastAsia="en-US"/>
              </w:rPr>
              <w:lastRenderedPageBreak/>
              <w:t>затвердження</w:t>
            </w:r>
            <w:r w:rsidRPr="0069381E">
              <w:rPr>
                <w:rFonts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9381E">
              <w:rPr>
                <w:rFonts w:cs="Times New Roman"/>
                <w:sz w:val="24"/>
                <w:szCs w:val="24"/>
                <w:lang w:val="uk-UA"/>
              </w:rPr>
              <w:t>Технічних вимог до суден внутрішнього плавання»</w:t>
            </w:r>
            <w:r w:rsidRPr="0069381E">
              <w:rPr>
                <w:rFonts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kinsoku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еалізація</w:t>
            </w:r>
            <w:r w:rsidRPr="006938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положень Закону України про внутрішній водний транспорт, наближення </w:t>
            </w:r>
            <w:r w:rsidRPr="006938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законодавс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тва України до законодавства ЄС,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</w:t>
            </w:r>
            <w:r w:rsidRPr="00693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чітк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их вимог</w:t>
            </w:r>
            <w:r w:rsidRPr="00693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щодо </w:t>
            </w:r>
            <w:r w:rsidRPr="006938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конструкції, комплектації та експлуатації </w:t>
            </w:r>
            <w:r w:rsidRPr="0069381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судна.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ІV квартал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Мінінфраструктури</w:t>
            </w:r>
          </w:p>
          <w:p w:rsidR="0069381E" w:rsidRPr="0069381E" w:rsidRDefault="0069381E" w:rsidP="006938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8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морського та річкового транспорту</w:t>
            </w:r>
          </w:p>
        </w:tc>
      </w:tr>
    </w:tbl>
    <w:p w:rsidR="006D1C02" w:rsidRDefault="00102BAA" w:rsidP="00102BAA">
      <w:pPr>
        <w:jc w:val="right"/>
        <w:rPr>
          <w:rFonts w:ascii="Times New Roman" w:hAnsi="Times New Roman" w:cs="Times New Roman"/>
          <w:sz w:val="28"/>
          <w:lang w:val="uk-UA"/>
        </w:rPr>
      </w:pPr>
      <w:r w:rsidRPr="00102BAA">
        <w:rPr>
          <w:rFonts w:ascii="Times New Roman" w:hAnsi="Times New Roman" w:cs="Times New Roman"/>
          <w:sz w:val="28"/>
          <w:lang w:val="uk-UA"/>
        </w:rPr>
        <w:lastRenderedPageBreak/>
        <w:t>».</w:t>
      </w:r>
    </w:p>
    <w:p w:rsidR="0069381E" w:rsidRDefault="0069381E" w:rsidP="00102BA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69381E" w:rsidRDefault="0069381E" w:rsidP="00102BA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102BAA" w:rsidRDefault="00102BAA" w:rsidP="00102BA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lang w:val="uk-UA"/>
        </w:rPr>
        <w:t xml:space="preserve">Начальник Управління </w:t>
      </w:r>
    </w:p>
    <w:p w:rsidR="00102BAA" w:rsidRPr="00102BAA" w:rsidRDefault="00102BAA" w:rsidP="00102BA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морського та річкового транспорту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>Ярослав ІЛЯСЕВИЧ</w:t>
      </w:r>
    </w:p>
    <w:sectPr w:rsidR="00102BAA" w:rsidRPr="00102BAA" w:rsidSect="0069381E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EA" w:rsidRDefault="009E7DEA" w:rsidP="0069381E">
      <w:pPr>
        <w:spacing w:after="0" w:line="240" w:lineRule="auto"/>
      </w:pPr>
      <w:r>
        <w:separator/>
      </w:r>
    </w:p>
  </w:endnote>
  <w:endnote w:type="continuationSeparator" w:id="0">
    <w:p w:rsidR="009E7DEA" w:rsidRDefault="009E7DEA" w:rsidP="0069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EA" w:rsidRDefault="009E7DEA" w:rsidP="0069381E">
      <w:pPr>
        <w:spacing w:after="0" w:line="240" w:lineRule="auto"/>
      </w:pPr>
      <w:r>
        <w:separator/>
      </w:r>
    </w:p>
  </w:footnote>
  <w:footnote w:type="continuationSeparator" w:id="0">
    <w:p w:rsidR="009E7DEA" w:rsidRDefault="009E7DEA" w:rsidP="0069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86620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9381E" w:rsidRPr="0069381E" w:rsidRDefault="0069381E" w:rsidP="0069381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69381E">
          <w:rPr>
            <w:rFonts w:ascii="Times New Roman" w:hAnsi="Times New Roman" w:cs="Times New Roman"/>
            <w:sz w:val="28"/>
          </w:rPr>
          <w:fldChar w:fldCharType="begin"/>
        </w:r>
        <w:r w:rsidRPr="0069381E">
          <w:rPr>
            <w:rFonts w:ascii="Times New Roman" w:hAnsi="Times New Roman" w:cs="Times New Roman"/>
            <w:sz w:val="28"/>
          </w:rPr>
          <w:instrText>PAGE   \* MERGEFORMAT</w:instrText>
        </w:r>
        <w:r w:rsidRPr="0069381E">
          <w:rPr>
            <w:rFonts w:ascii="Times New Roman" w:hAnsi="Times New Roman" w:cs="Times New Roman"/>
            <w:sz w:val="28"/>
          </w:rPr>
          <w:fldChar w:fldCharType="separate"/>
        </w:r>
        <w:r w:rsidRPr="0069381E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69381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2598D"/>
    <w:multiLevelType w:val="hybridMultilevel"/>
    <w:tmpl w:val="D7A0B1B6"/>
    <w:lvl w:ilvl="0" w:tplc="C7C8C83A">
      <w:start w:val="1"/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EC"/>
    <w:rsid w:val="00102BAA"/>
    <w:rsid w:val="001E271D"/>
    <w:rsid w:val="002F5484"/>
    <w:rsid w:val="0069381E"/>
    <w:rsid w:val="006A3733"/>
    <w:rsid w:val="006D1C02"/>
    <w:rsid w:val="009E7DEA"/>
    <w:rsid w:val="00BF4613"/>
    <w:rsid w:val="00C42FEC"/>
    <w:rsid w:val="00F4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1F77"/>
  <w15:chartTrackingRefBased/>
  <w15:docId w15:val="{76B40AD3-6C15-47D8-8AD2-825F9CE6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BAA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BA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381E"/>
    <w:pPr>
      <w:ind w:left="720"/>
      <w:contextualSpacing/>
    </w:pPr>
  </w:style>
  <w:style w:type="paragraph" w:customStyle="1" w:styleId="1">
    <w:name w:val="Звичайний1"/>
    <w:link w:val="Normal"/>
    <w:rsid w:val="0069381E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Vrinda"/>
      <w:snapToGrid w:val="0"/>
      <w:lang w:eastAsia="ru-RU" w:bidi="bn-IN"/>
    </w:rPr>
  </w:style>
  <w:style w:type="character" w:customStyle="1" w:styleId="Normal">
    <w:name w:val="Normal Знак"/>
    <w:link w:val="1"/>
    <w:rsid w:val="0069381E"/>
    <w:rPr>
      <w:rFonts w:ascii="Times New Roman" w:eastAsia="Times New Roman" w:hAnsi="Times New Roman" w:cs="Vrinda"/>
      <w:snapToGrid w:val="0"/>
      <w:lang w:eastAsia="ru-RU" w:bidi="bn-IN"/>
    </w:rPr>
  </w:style>
  <w:style w:type="paragraph" w:styleId="a5">
    <w:name w:val="header"/>
    <w:basedOn w:val="a"/>
    <w:link w:val="a6"/>
    <w:uiPriority w:val="99"/>
    <w:unhideWhenUsed/>
    <w:rsid w:val="00693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381E"/>
    <w:rPr>
      <w:lang w:val="en-US"/>
    </w:rPr>
  </w:style>
  <w:style w:type="paragraph" w:styleId="a7">
    <w:name w:val="footer"/>
    <w:basedOn w:val="a"/>
    <w:link w:val="a8"/>
    <w:uiPriority w:val="99"/>
    <w:unhideWhenUsed/>
    <w:rsid w:val="00693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81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Василига Сергій</dc:creator>
  <cp:keywords/>
  <dc:description/>
  <cp:lastModifiedBy>Василига Сергій</cp:lastModifiedBy>
  <cp:revision>5</cp:revision>
  <dcterms:created xsi:type="dcterms:W3CDTF">2022-01-18T09:45:00Z</dcterms:created>
  <dcterms:modified xsi:type="dcterms:W3CDTF">2022-01-18T12:05:00Z</dcterms:modified>
</cp:coreProperties>
</file>