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03" w:rsidRDefault="00AA0003" w:rsidP="007915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466" w:rsidRPr="00730A0D" w:rsidRDefault="00BC7EC6" w:rsidP="00730A0D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730A0D">
        <w:rPr>
          <w:rFonts w:ascii="Times New Roman" w:hAnsi="Times New Roman"/>
          <w:sz w:val="28"/>
          <w:szCs w:val="28"/>
        </w:rPr>
        <w:tab/>
      </w:r>
      <w:r w:rsidRPr="00730A0D">
        <w:rPr>
          <w:rFonts w:ascii="Times New Roman" w:hAnsi="Times New Roman"/>
          <w:sz w:val="28"/>
          <w:szCs w:val="28"/>
        </w:rPr>
        <w:tab/>
      </w:r>
      <w:r w:rsidR="00760466" w:rsidRPr="00730A0D">
        <w:rPr>
          <w:rFonts w:ascii="Times New Roman" w:hAnsi="Times New Roman"/>
          <w:sz w:val="28"/>
          <w:szCs w:val="28"/>
        </w:rPr>
        <w:t>ЗАТВЕРДЖЕНО</w:t>
      </w:r>
    </w:p>
    <w:p w:rsidR="00760466" w:rsidRPr="00730A0D" w:rsidRDefault="00760466" w:rsidP="00730A0D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ab/>
      </w:r>
      <w:r w:rsidR="00BC7EC6" w:rsidRPr="00730A0D">
        <w:rPr>
          <w:rFonts w:ascii="Times New Roman" w:hAnsi="Times New Roman"/>
          <w:sz w:val="28"/>
          <w:szCs w:val="28"/>
        </w:rPr>
        <w:tab/>
      </w:r>
      <w:r w:rsidRPr="00730A0D">
        <w:rPr>
          <w:rFonts w:ascii="Times New Roman" w:hAnsi="Times New Roman"/>
          <w:sz w:val="28"/>
          <w:szCs w:val="28"/>
        </w:rPr>
        <w:t>Наказ Міністерства</w:t>
      </w:r>
    </w:p>
    <w:p w:rsidR="00760466" w:rsidRPr="00730A0D" w:rsidRDefault="00760466" w:rsidP="00730A0D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ab/>
      </w:r>
      <w:r w:rsidR="00BC7EC6" w:rsidRPr="00730A0D">
        <w:rPr>
          <w:rFonts w:ascii="Times New Roman" w:hAnsi="Times New Roman"/>
          <w:sz w:val="28"/>
          <w:szCs w:val="28"/>
        </w:rPr>
        <w:tab/>
      </w:r>
      <w:r w:rsidRPr="00730A0D">
        <w:rPr>
          <w:rFonts w:ascii="Times New Roman" w:hAnsi="Times New Roman"/>
          <w:sz w:val="28"/>
          <w:szCs w:val="28"/>
        </w:rPr>
        <w:t>інфраструктури України</w:t>
      </w:r>
    </w:p>
    <w:p w:rsidR="00760466" w:rsidRPr="00730A0D" w:rsidRDefault="00760466" w:rsidP="00730A0D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ab/>
      </w:r>
      <w:r w:rsidR="00BC7EC6" w:rsidRPr="00730A0D">
        <w:rPr>
          <w:rFonts w:ascii="Times New Roman" w:hAnsi="Times New Roman"/>
          <w:sz w:val="28"/>
          <w:szCs w:val="28"/>
        </w:rPr>
        <w:tab/>
      </w:r>
      <w:r w:rsidR="000746CE">
        <w:rPr>
          <w:rFonts w:ascii="Times New Roman" w:hAnsi="Times New Roman"/>
          <w:sz w:val="28"/>
          <w:szCs w:val="28"/>
        </w:rPr>
        <w:t>02.03.</w:t>
      </w:r>
      <w:bookmarkStart w:id="0" w:name="_GoBack"/>
      <w:bookmarkEnd w:id="0"/>
      <w:r w:rsidRPr="00730A0D">
        <w:rPr>
          <w:rFonts w:ascii="Times New Roman" w:hAnsi="Times New Roman"/>
          <w:sz w:val="28"/>
          <w:szCs w:val="28"/>
        </w:rPr>
        <w:t>201</w:t>
      </w:r>
      <w:r w:rsidR="00294AEE">
        <w:rPr>
          <w:rFonts w:ascii="Times New Roman" w:hAnsi="Times New Roman"/>
          <w:sz w:val="28"/>
          <w:szCs w:val="28"/>
        </w:rPr>
        <w:t>7</w:t>
      </w:r>
      <w:r w:rsidR="0047430C">
        <w:rPr>
          <w:rFonts w:ascii="Times New Roman" w:hAnsi="Times New Roman"/>
          <w:sz w:val="28"/>
          <w:szCs w:val="28"/>
        </w:rPr>
        <w:t xml:space="preserve"> № </w:t>
      </w:r>
      <w:r w:rsidR="000746CE">
        <w:rPr>
          <w:rFonts w:ascii="Times New Roman" w:hAnsi="Times New Roman"/>
          <w:sz w:val="28"/>
          <w:szCs w:val="28"/>
        </w:rPr>
        <w:t>81</w:t>
      </w:r>
    </w:p>
    <w:p w:rsidR="00760466" w:rsidRDefault="00760466" w:rsidP="00730A0D">
      <w:pPr>
        <w:tabs>
          <w:tab w:val="left" w:pos="538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60466" w:rsidRPr="00730A0D" w:rsidRDefault="00760466" w:rsidP="00730A0D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>Зміна до Плану підготовки проектів</w:t>
      </w:r>
    </w:p>
    <w:p w:rsidR="00236ECA" w:rsidRDefault="00760466" w:rsidP="00A527B9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30A0D">
        <w:rPr>
          <w:rFonts w:ascii="Times New Roman" w:hAnsi="Times New Roman"/>
          <w:sz w:val="28"/>
          <w:szCs w:val="28"/>
        </w:rPr>
        <w:t xml:space="preserve">регуляторних актів у </w:t>
      </w:r>
      <w:r w:rsidR="00EB6870" w:rsidRPr="00EB6870">
        <w:rPr>
          <w:rFonts w:ascii="Times New Roman" w:hAnsi="Times New Roman"/>
          <w:sz w:val="28"/>
          <w:szCs w:val="28"/>
        </w:rPr>
        <w:t>Міністерств</w:t>
      </w:r>
      <w:r w:rsidR="00D32512">
        <w:rPr>
          <w:rFonts w:ascii="Times New Roman" w:hAnsi="Times New Roman"/>
          <w:sz w:val="28"/>
          <w:szCs w:val="28"/>
        </w:rPr>
        <w:t>і</w:t>
      </w:r>
      <w:r w:rsidR="00EB6870" w:rsidRPr="00EB6870">
        <w:rPr>
          <w:rFonts w:ascii="Times New Roman" w:hAnsi="Times New Roman"/>
          <w:sz w:val="28"/>
          <w:szCs w:val="28"/>
        </w:rPr>
        <w:t xml:space="preserve"> інфраструктури України </w:t>
      </w:r>
      <w:r w:rsidRPr="00730A0D">
        <w:rPr>
          <w:rFonts w:ascii="Times New Roman" w:hAnsi="Times New Roman"/>
          <w:sz w:val="28"/>
          <w:szCs w:val="28"/>
        </w:rPr>
        <w:t>на 201</w:t>
      </w:r>
      <w:r w:rsidR="007D5329">
        <w:rPr>
          <w:rFonts w:ascii="Times New Roman" w:hAnsi="Times New Roman"/>
          <w:sz w:val="28"/>
          <w:szCs w:val="28"/>
          <w:lang w:val="ru-RU"/>
        </w:rPr>
        <w:t>7</w:t>
      </w:r>
      <w:r w:rsidR="00A527B9">
        <w:rPr>
          <w:rFonts w:ascii="Times New Roman" w:hAnsi="Times New Roman"/>
          <w:sz w:val="28"/>
          <w:szCs w:val="28"/>
        </w:rPr>
        <w:t xml:space="preserve"> рік</w:t>
      </w:r>
    </w:p>
    <w:p w:rsidR="00A527B9" w:rsidRPr="00730A0D" w:rsidRDefault="00E948E7" w:rsidP="00730A0D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51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3356"/>
        <w:gridCol w:w="6865"/>
        <w:gridCol w:w="1973"/>
        <w:gridCol w:w="2412"/>
      </w:tblGrid>
      <w:tr w:rsidR="00A527B9" w:rsidRPr="00730A0D" w:rsidTr="006821D9">
        <w:trPr>
          <w:trHeight w:val="1348"/>
        </w:trPr>
        <w:tc>
          <w:tcPr>
            <w:tcW w:w="590" w:type="dxa"/>
          </w:tcPr>
          <w:p w:rsidR="00A527B9" w:rsidRPr="006D7EC2" w:rsidRDefault="00A527B9" w:rsidP="00A527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0" w:type="dxa"/>
          </w:tcPr>
          <w:p w:rsidR="00A527B9" w:rsidRPr="006821D9" w:rsidRDefault="00A527B9" w:rsidP="006821D9">
            <w:pPr>
              <w:rPr>
                <w:rFonts w:ascii="Times New Roman" w:hAnsi="Times New Roman"/>
                <w:sz w:val="26"/>
                <w:szCs w:val="26"/>
              </w:rPr>
            </w:pPr>
            <w:r w:rsidRPr="006821D9">
              <w:rPr>
                <w:rFonts w:ascii="Times New Roman" w:hAnsi="Times New Roman"/>
                <w:sz w:val="26"/>
                <w:szCs w:val="26"/>
              </w:rPr>
              <w:t xml:space="preserve">Проект наказу Міністерства інфраструктури України </w:t>
            </w:r>
            <w:r w:rsidRPr="006821D9">
              <w:rPr>
                <w:rFonts w:ascii="Times New Roman" w:hAnsi="Times New Roman"/>
                <w:color w:val="000000"/>
                <w:sz w:val="26"/>
                <w:szCs w:val="26"/>
              </w:rPr>
              <w:t>«Про затвердження Тарифів на приймання та доставку вітчизняних періодичних друкованих видань за передплатою»</w:t>
            </w:r>
          </w:p>
        </w:tc>
        <w:tc>
          <w:tcPr>
            <w:tcW w:w="6946" w:type="dxa"/>
          </w:tcPr>
          <w:p w:rsidR="00A527B9" w:rsidRPr="006821D9" w:rsidRDefault="00A527B9" w:rsidP="00A527B9">
            <w:pPr>
              <w:keepNext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6821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Відповідно до абзацу третього підпункту «б» пункту 2 повноважень центральних органів виконавчої влади, Ради міністрів Автономної республіки Крим, обласних, Київської та Севастопольської міських державних адміністрацій, виконавчих органів міських рад щодо регулювання цін і тарифів на окремі види продукції, товарів і послуг, затверджених постановою Кабінету Міністрів України від 25 грудня 1996 року № 1548, абзацу п’ятого підпункту 33 пункту 4 Положення про Міністерство інфраструктури України, затвердженого постановою Кабінету Міністрів України від 30 червня 2015 року № 460</w:t>
            </w:r>
          </w:p>
        </w:tc>
        <w:tc>
          <w:tcPr>
            <w:tcW w:w="1989" w:type="dxa"/>
          </w:tcPr>
          <w:p w:rsidR="00A527B9" w:rsidRPr="006821D9" w:rsidRDefault="00A527B9" w:rsidP="00A527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1D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821D9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  <w:p w:rsidR="00A527B9" w:rsidRPr="006821D9" w:rsidRDefault="00A527B9" w:rsidP="006821D9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5" w:type="dxa"/>
          </w:tcPr>
          <w:p w:rsidR="00A527B9" w:rsidRDefault="00A527B9" w:rsidP="00A527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1D9">
              <w:rPr>
                <w:rFonts w:ascii="Times New Roman" w:hAnsi="Times New Roman"/>
                <w:sz w:val="26"/>
                <w:szCs w:val="26"/>
              </w:rPr>
              <w:t xml:space="preserve">Управління економічного розвитку та фінансів </w:t>
            </w:r>
          </w:p>
          <w:p w:rsidR="008439D2" w:rsidRPr="006821D9" w:rsidRDefault="008439D2" w:rsidP="00A527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Мінінфраструктури</w:t>
            </w:r>
          </w:p>
        </w:tc>
      </w:tr>
    </w:tbl>
    <w:p w:rsidR="00D06FEA" w:rsidRPr="00D06FEA" w:rsidRDefault="00E948E7" w:rsidP="00A527B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».</w:t>
      </w:r>
    </w:p>
    <w:p w:rsidR="00D06FEA" w:rsidRPr="00D06FEA" w:rsidRDefault="00D06FEA" w:rsidP="00D06FEA">
      <w:pPr>
        <w:ind w:right="-28"/>
        <w:jc w:val="left"/>
        <w:rPr>
          <w:rFonts w:ascii="Times New Roman" w:hAnsi="Times New Roman"/>
          <w:sz w:val="28"/>
          <w:szCs w:val="28"/>
        </w:rPr>
      </w:pPr>
      <w:r w:rsidRPr="00D06FEA">
        <w:rPr>
          <w:rFonts w:ascii="Times New Roman" w:hAnsi="Times New Roman"/>
          <w:sz w:val="28"/>
          <w:szCs w:val="28"/>
        </w:rPr>
        <w:t xml:space="preserve">Начальник Управління економічного </w:t>
      </w:r>
    </w:p>
    <w:p w:rsidR="00D06FEA" w:rsidRPr="00730A0D" w:rsidRDefault="00D06FEA" w:rsidP="00D06FEA">
      <w:pPr>
        <w:ind w:right="-28"/>
        <w:jc w:val="left"/>
        <w:rPr>
          <w:rFonts w:ascii="Times New Roman" w:hAnsi="Times New Roman"/>
          <w:sz w:val="28"/>
          <w:szCs w:val="28"/>
        </w:rPr>
      </w:pPr>
      <w:r w:rsidRPr="00D06FEA">
        <w:rPr>
          <w:rFonts w:ascii="Times New Roman" w:hAnsi="Times New Roman"/>
          <w:sz w:val="28"/>
          <w:szCs w:val="28"/>
        </w:rPr>
        <w:t xml:space="preserve">розвитку та фінансів                                                                                                                       І.П. Садловська  </w:t>
      </w:r>
    </w:p>
    <w:sectPr w:rsidR="00D06FEA" w:rsidRPr="00730A0D" w:rsidSect="00311C1D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75" w:rsidRDefault="00404875" w:rsidP="00EE1F9B">
      <w:r>
        <w:separator/>
      </w:r>
    </w:p>
  </w:endnote>
  <w:endnote w:type="continuationSeparator" w:id="0">
    <w:p w:rsidR="00404875" w:rsidRDefault="00404875" w:rsidP="00EE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75" w:rsidRDefault="00404875" w:rsidP="00EE1F9B">
      <w:r>
        <w:separator/>
      </w:r>
    </w:p>
  </w:footnote>
  <w:footnote w:type="continuationSeparator" w:id="0">
    <w:p w:rsidR="00404875" w:rsidRDefault="00404875" w:rsidP="00EE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CAC"/>
    <w:multiLevelType w:val="hybridMultilevel"/>
    <w:tmpl w:val="57164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DDF"/>
    <w:multiLevelType w:val="hybridMultilevel"/>
    <w:tmpl w:val="EE2495D8"/>
    <w:lvl w:ilvl="0" w:tplc="F4981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8266E"/>
    <w:multiLevelType w:val="hybridMultilevel"/>
    <w:tmpl w:val="B8842C70"/>
    <w:lvl w:ilvl="0" w:tplc="34842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2852AB"/>
    <w:multiLevelType w:val="hybridMultilevel"/>
    <w:tmpl w:val="B3762712"/>
    <w:lvl w:ilvl="0" w:tplc="6E5E9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C6351A"/>
    <w:multiLevelType w:val="hybridMultilevel"/>
    <w:tmpl w:val="E39458D6"/>
    <w:lvl w:ilvl="0" w:tplc="63F8C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C4"/>
    <w:rsid w:val="000549A2"/>
    <w:rsid w:val="00055773"/>
    <w:rsid w:val="000746CE"/>
    <w:rsid w:val="0009069E"/>
    <w:rsid w:val="000B311B"/>
    <w:rsid w:val="000C4866"/>
    <w:rsid w:val="000D351C"/>
    <w:rsid w:val="001243BE"/>
    <w:rsid w:val="00133F17"/>
    <w:rsid w:val="001433CD"/>
    <w:rsid w:val="00196077"/>
    <w:rsid w:val="001A0194"/>
    <w:rsid w:val="001A2D3E"/>
    <w:rsid w:val="001D5054"/>
    <w:rsid w:val="001F6C5C"/>
    <w:rsid w:val="002247D2"/>
    <w:rsid w:val="00226D4D"/>
    <w:rsid w:val="00236ECA"/>
    <w:rsid w:val="0024074D"/>
    <w:rsid w:val="00252795"/>
    <w:rsid w:val="00257818"/>
    <w:rsid w:val="002861E5"/>
    <w:rsid w:val="002914B0"/>
    <w:rsid w:val="00294AEE"/>
    <w:rsid w:val="00297B22"/>
    <w:rsid w:val="002C4B9A"/>
    <w:rsid w:val="002D1B9F"/>
    <w:rsid w:val="002F602A"/>
    <w:rsid w:val="0030097A"/>
    <w:rsid w:val="00311C1D"/>
    <w:rsid w:val="00353048"/>
    <w:rsid w:val="00371397"/>
    <w:rsid w:val="00373B61"/>
    <w:rsid w:val="0039305A"/>
    <w:rsid w:val="0039701C"/>
    <w:rsid w:val="003B34F7"/>
    <w:rsid w:val="003D092C"/>
    <w:rsid w:val="003E6B8E"/>
    <w:rsid w:val="003F27D5"/>
    <w:rsid w:val="00404875"/>
    <w:rsid w:val="00420D38"/>
    <w:rsid w:val="0045674D"/>
    <w:rsid w:val="00464D98"/>
    <w:rsid w:val="0046518D"/>
    <w:rsid w:val="00465BE0"/>
    <w:rsid w:val="0047430C"/>
    <w:rsid w:val="00476674"/>
    <w:rsid w:val="00480014"/>
    <w:rsid w:val="0049488F"/>
    <w:rsid w:val="004970C5"/>
    <w:rsid w:val="004A0D2E"/>
    <w:rsid w:val="004A6E56"/>
    <w:rsid w:val="004C14B2"/>
    <w:rsid w:val="004C2D44"/>
    <w:rsid w:val="004D0469"/>
    <w:rsid w:val="004F36E1"/>
    <w:rsid w:val="005503B9"/>
    <w:rsid w:val="00562FA7"/>
    <w:rsid w:val="005811E1"/>
    <w:rsid w:val="00586020"/>
    <w:rsid w:val="005E27CC"/>
    <w:rsid w:val="00620177"/>
    <w:rsid w:val="00637B35"/>
    <w:rsid w:val="00646F99"/>
    <w:rsid w:val="006821D9"/>
    <w:rsid w:val="006D7CA5"/>
    <w:rsid w:val="006D7EC2"/>
    <w:rsid w:val="00710859"/>
    <w:rsid w:val="00716D23"/>
    <w:rsid w:val="0072296C"/>
    <w:rsid w:val="00730A0D"/>
    <w:rsid w:val="00760466"/>
    <w:rsid w:val="00760725"/>
    <w:rsid w:val="00761AD9"/>
    <w:rsid w:val="00787537"/>
    <w:rsid w:val="007915AA"/>
    <w:rsid w:val="007A5766"/>
    <w:rsid w:val="007C4C1B"/>
    <w:rsid w:val="007D5329"/>
    <w:rsid w:val="007D5973"/>
    <w:rsid w:val="007F11DE"/>
    <w:rsid w:val="007F3998"/>
    <w:rsid w:val="008439D2"/>
    <w:rsid w:val="00853AF6"/>
    <w:rsid w:val="00856942"/>
    <w:rsid w:val="00857D63"/>
    <w:rsid w:val="00894158"/>
    <w:rsid w:val="00895667"/>
    <w:rsid w:val="008A47BA"/>
    <w:rsid w:val="008B095C"/>
    <w:rsid w:val="008E375C"/>
    <w:rsid w:val="008E4451"/>
    <w:rsid w:val="009702E0"/>
    <w:rsid w:val="009801E2"/>
    <w:rsid w:val="009B7530"/>
    <w:rsid w:val="009C1836"/>
    <w:rsid w:val="009E5B5E"/>
    <w:rsid w:val="00A15084"/>
    <w:rsid w:val="00A527B9"/>
    <w:rsid w:val="00A7175F"/>
    <w:rsid w:val="00A84EF1"/>
    <w:rsid w:val="00AA0003"/>
    <w:rsid w:val="00AB27DD"/>
    <w:rsid w:val="00AB2CF4"/>
    <w:rsid w:val="00AC058C"/>
    <w:rsid w:val="00AC170B"/>
    <w:rsid w:val="00AE2205"/>
    <w:rsid w:val="00AF0C36"/>
    <w:rsid w:val="00AF0EC3"/>
    <w:rsid w:val="00AF50A6"/>
    <w:rsid w:val="00B2402E"/>
    <w:rsid w:val="00B40CC0"/>
    <w:rsid w:val="00B50584"/>
    <w:rsid w:val="00B955C4"/>
    <w:rsid w:val="00BC0584"/>
    <w:rsid w:val="00BC0D40"/>
    <w:rsid w:val="00BC7EC6"/>
    <w:rsid w:val="00BE34D5"/>
    <w:rsid w:val="00BF7561"/>
    <w:rsid w:val="00C5576E"/>
    <w:rsid w:val="00C92879"/>
    <w:rsid w:val="00D06FEA"/>
    <w:rsid w:val="00D25644"/>
    <w:rsid w:val="00D3179B"/>
    <w:rsid w:val="00D32512"/>
    <w:rsid w:val="00D66574"/>
    <w:rsid w:val="00D67BFB"/>
    <w:rsid w:val="00D76020"/>
    <w:rsid w:val="00DC2410"/>
    <w:rsid w:val="00DD27B3"/>
    <w:rsid w:val="00DF7A5F"/>
    <w:rsid w:val="00E948E7"/>
    <w:rsid w:val="00EB0D0F"/>
    <w:rsid w:val="00EB6870"/>
    <w:rsid w:val="00EC297C"/>
    <w:rsid w:val="00EE1F9B"/>
    <w:rsid w:val="00F02176"/>
    <w:rsid w:val="00F026A6"/>
    <w:rsid w:val="00F2637A"/>
    <w:rsid w:val="00F32135"/>
    <w:rsid w:val="00F34AB2"/>
    <w:rsid w:val="00F56E6E"/>
    <w:rsid w:val="00FA657B"/>
    <w:rsid w:val="00FC62B4"/>
    <w:rsid w:val="00FE23E3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7AA2"/>
  <w15:chartTrackingRefBased/>
  <w15:docId w15:val="{759B897A-572C-4399-898C-87E0B49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qFormat/>
    <w:rsid w:val="00BC0D40"/>
    <w:pPr>
      <w:keepNext/>
      <w:ind w:firstLine="851"/>
      <w:jc w:val="left"/>
      <w:outlineLvl w:val="2"/>
    </w:pPr>
    <w:rPr>
      <w:rFonts w:ascii="Arial" w:eastAsia="Times New Roman" w:hAnsi="Arial"/>
      <w:b/>
      <w:i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EC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C7EC6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rsid w:val="00BC0D40"/>
    <w:rPr>
      <w:rFonts w:ascii="Arial" w:eastAsia="Times New Roman" w:hAnsi="Arial"/>
      <w:b/>
      <w:i/>
      <w:sz w:val="22"/>
      <w:lang w:val="uk-UA"/>
    </w:rPr>
  </w:style>
  <w:style w:type="paragraph" w:styleId="a6">
    <w:name w:val="header"/>
    <w:basedOn w:val="a"/>
    <w:link w:val="a7"/>
    <w:uiPriority w:val="99"/>
    <w:unhideWhenUsed/>
    <w:rsid w:val="00EE1F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1F9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unhideWhenUsed/>
    <w:rsid w:val="00EE1F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1F9B"/>
    <w:rPr>
      <w:sz w:val="22"/>
      <w:szCs w:val="22"/>
      <w:lang w:val="uk-UA" w:eastAsia="en-US"/>
    </w:rPr>
  </w:style>
  <w:style w:type="paragraph" w:styleId="aa">
    <w:name w:val="Body Text Indent"/>
    <w:basedOn w:val="a"/>
    <w:link w:val="ab"/>
    <w:rsid w:val="00AA0003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b">
    <w:name w:val="Основной текст с отступом Знак"/>
    <w:link w:val="aa"/>
    <w:rsid w:val="00AA0003"/>
    <w:rPr>
      <w:rFonts w:ascii="Times New Roman" w:eastAsia="Times New Roman" w:hAnsi="Times New Roman"/>
    </w:rPr>
  </w:style>
  <w:style w:type="character" w:styleId="ac">
    <w:name w:val="Strong"/>
    <w:basedOn w:val="a0"/>
    <w:uiPriority w:val="22"/>
    <w:qFormat/>
    <w:rsid w:val="000549A2"/>
    <w:rPr>
      <w:b/>
      <w:bCs/>
    </w:rPr>
  </w:style>
  <w:style w:type="paragraph" w:styleId="ad">
    <w:name w:val="Normal (Web)"/>
    <w:basedOn w:val="a"/>
    <w:uiPriority w:val="99"/>
    <w:semiHidden/>
    <w:unhideWhenUsed/>
    <w:rsid w:val="000549A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Горбачук Галина</cp:lastModifiedBy>
  <cp:revision>4</cp:revision>
  <cp:lastPrinted>2017-02-22T12:43:00Z</cp:lastPrinted>
  <dcterms:created xsi:type="dcterms:W3CDTF">2017-03-03T08:30:00Z</dcterms:created>
  <dcterms:modified xsi:type="dcterms:W3CDTF">2017-03-03T08:34:00Z</dcterms:modified>
</cp:coreProperties>
</file>