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C198C" w14:textId="77777777" w:rsidR="00FC221C" w:rsidRPr="0062497F" w:rsidRDefault="00FC221C" w:rsidP="00FC221C">
      <w:pPr>
        <w:spacing w:after="0" w:line="240" w:lineRule="auto"/>
        <w:jc w:val="right"/>
        <w:rPr>
          <w:rFonts w:ascii="Times New Roman" w:eastAsia="Calibri" w:hAnsi="Times New Roman" w:cs="Times New Roman"/>
          <w:b/>
          <w:iCs/>
          <w:kern w:val="0"/>
          <w14:ligatures w14:val="none"/>
        </w:rPr>
      </w:pPr>
      <w:r w:rsidRPr="0062497F">
        <w:rPr>
          <w:rFonts w:ascii="Times New Roman" w:eastAsia="Calibri" w:hAnsi="Times New Roman" w:cs="Times New Roman"/>
          <w:b/>
          <w:iCs/>
          <w:kern w:val="0"/>
          <w14:ligatures w14:val="none"/>
        </w:rPr>
        <w:t>Додаток 4</w:t>
      </w:r>
    </w:p>
    <w:p w14:paraId="360CDA30" w14:textId="77777777" w:rsidR="00FC221C" w:rsidRPr="0062497F" w:rsidRDefault="00FC221C" w:rsidP="00FC221C">
      <w:pPr>
        <w:spacing w:after="0" w:line="240" w:lineRule="auto"/>
        <w:jc w:val="right"/>
        <w:rPr>
          <w:rFonts w:ascii="Times New Roman" w:eastAsia="Calibri" w:hAnsi="Times New Roman" w:cs="Times New Roman"/>
          <w:bCs/>
          <w:iCs/>
          <w:kern w:val="0"/>
          <w14:ligatures w14:val="none"/>
        </w:rPr>
      </w:pPr>
      <w:r w:rsidRPr="0062497F">
        <w:rPr>
          <w:rFonts w:ascii="Times New Roman" w:eastAsia="Calibri" w:hAnsi="Times New Roman" w:cs="Times New Roman"/>
          <w:bCs/>
          <w:iCs/>
          <w:kern w:val="0"/>
          <w14:ligatures w14:val="none"/>
        </w:rPr>
        <w:t>до тендерної документації</w:t>
      </w:r>
    </w:p>
    <w:p w14:paraId="7F1E920C" w14:textId="77777777" w:rsidR="00FC221C" w:rsidRPr="00FC221C" w:rsidRDefault="00FC221C" w:rsidP="00FC221C">
      <w:pPr>
        <w:spacing w:after="0" w:line="240" w:lineRule="auto"/>
        <w:jc w:val="both"/>
        <w:rPr>
          <w:rFonts w:ascii="Arial" w:eastAsia="Calibri" w:hAnsi="Arial" w:cs="Arial"/>
          <w:b/>
          <w:i/>
          <w:kern w:val="0"/>
          <w14:ligatures w14:val="none"/>
        </w:rPr>
      </w:pPr>
    </w:p>
    <w:p w14:paraId="52D5CA1F" w14:textId="77777777" w:rsidR="00FC221C" w:rsidRPr="00FC221C" w:rsidRDefault="00FC221C" w:rsidP="00FC221C">
      <w:pPr>
        <w:spacing w:after="0" w:line="240" w:lineRule="auto"/>
        <w:jc w:val="both"/>
        <w:rPr>
          <w:rFonts w:ascii="Arial" w:eastAsia="Calibri" w:hAnsi="Arial" w:cs="Arial"/>
          <w:kern w:val="0"/>
          <w14:ligatures w14:val="none"/>
        </w:rPr>
      </w:pPr>
    </w:p>
    <w:p w14:paraId="6EB7F986" w14:textId="77777777" w:rsidR="00FC221C" w:rsidRPr="00FC221C" w:rsidRDefault="00FC221C" w:rsidP="00FC2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Calibri" w:hAnsi="Times New Roman" w:cs="Times New Roman"/>
          <w:b/>
          <w:kern w:val="0"/>
          <w:sz w:val="24"/>
          <w:szCs w:val="24"/>
          <w14:ligatures w14:val="none"/>
        </w:rPr>
      </w:pPr>
      <w:r w:rsidRPr="00FC221C">
        <w:rPr>
          <w:rFonts w:ascii="Times New Roman" w:eastAsia="Calibri" w:hAnsi="Times New Roman" w:cs="Times New Roman"/>
          <w:b/>
          <w:kern w:val="0"/>
          <w:sz w:val="24"/>
          <w:szCs w:val="24"/>
          <w14:ligatures w14:val="none"/>
        </w:rPr>
        <w:t>ПРОЄКТ ДОГОВОРУ</w:t>
      </w:r>
    </w:p>
    <w:p w14:paraId="22EC89F6" w14:textId="77777777" w:rsidR="00FC221C" w:rsidRPr="00FC221C" w:rsidRDefault="00FC221C" w:rsidP="00FC221C">
      <w:pPr>
        <w:spacing w:after="120" w:line="240" w:lineRule="auto"/>
        <w:jc w:val="center"/>
        <w:rPr>
          <w:rFonts w:ascii="Times New Roman" w:eastAsia="Calibri" w:hAnsi="Times New Roman" w:cs="Times New Roman"/>
          <w:b/>
          <w:kern w:val="0"/>
          <w:sz w:val="24"/>
          <w:szCs w:val="24"/>
          <w14:ligatures w14:val="none"/>
        </w:rPr>
      </w:pPr>
    </w:p>
    <w:p w14:paraId="677554A4" w14:textId="77777777" w:rsidR="00FC221C" w:rsidRPr="00FC221C" w:rsidRDefault="00FC221C" w:rsidP="00FC2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Calibri" w:hAnsi="Times New Roman" w:cs="Times New Roman"/>
          <w:b/>
          <w:kern w:val="0"/>
          <w:sz w:val="24"/>
          <w:szCs w:val="24"/>
          <w14:ligatures w14:val="none"/>
        </w:rPr>
      </w:pPr>
      <w:r w:rsidRPr="00FC221C">
        <w:rPr>
          <w:rFonts w:ascii="Times New Roman" w:eastAsia="Calibri" w:hAnsi="Times New Roman" w:cs="Times New Roman"/>
          <w:b/>
          <w:kern w:val="0"/>
          <w:sz w:val="24"/>
          <w:szCs w:val="24"/>
          <w14:ligatures w14:val="none"/>
        </w:rPr>
        <w:t>Примірний договір про закупівлю робіт</w:t>
      </w:r>
    </w:p>
    <w:p w14:paraId="1B3D1336" w14:textId="77777777" w:rsidR="00FC221C" w:rsidRPr="00FC221C" w:rsidRDefault="00FC221C" w:rsidP="00FC2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Calibri" w:hAnsi="Times New Roman" w:cs="Times New Roman"/>
          <w:b/>
          <w:kern w:val="0"/>
          <w:sz w:val="24"/>
          <w:szCs w:val="24"/>
          <w14:ligatures w14:val="none"/>
        </w:rPr>
      </w:pPr>
      <w:r w:rsidRPr="00FC221C">
        <w:rPr>
          <w:rFonts w:ascii="Times New Roman" w:eastAsia="Calibri" w:hAnsi="Times New Roman" w:cs="Times New Roman"/>
          <w:b/>
          <w:kern w:val="0"/>
          <w:sz w:val="24"/>
          <w:szCs w:val="24"/>
          <w14:ligatures w14:val="none"/>
        </w:rPr>
        <w:t>(договір підряду)</w:t>
      </w:r>
    </w:p>
    <w:p w14:paraId="1116CD38" w14:textId="77777777" w:rsidR="00FC221C" w:rsidRPr="00FC221C" w:rsidRDefault="00FC221C" w:rsidP="00FC2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Calibri" w:hAnsi="Times New Roman" w:cs="Times New Roman"/>
          <w:i/>
          <w:color w:val="222222"/>
          <w:kern w:val="0"/>
          <w:sz w:val="24"/>
          <w:szCs w:val="24"/>
          <w:highlight w:val="white"/>
          <w14:ligatures w14:val="none"/>
        </w:rPr>
      </w:pPr>
      <w:r w:rsidRPr="00FC221C">
        <w:rPr>
          <w:rFonts w:ascii="Times New Roman" w:eastAsia="Calibri" w:hAnsi="Times New Roman" w:cs="Times New Roman"/>
          <w:b/>
          <w:i/>
          <w:kern w:val="0"/>
          <w:sz w:val="24"/>
          <w:szCs w:val="24"/>
          <w14:ligatures w14:val="none"/>
        </w:rPr>
        <w:t xml:space="preserve">№ договору (окрім застосовної замовником номенклатури обліку договорів додатково </w:t>
      </w:r>
      <w:r w:rsidRPr="00FC221C">
        <w:rPr>
          <w:rFonts w:ascii="Times New Roman" w:eastAsia="Calibri" w:hAnsi="Times New Roman" w:cs="Times New Roman"/>
          <w:b/>
          <w:i/>
          <w:kern w:val="0"/>
          <w:sz w:val="24"/>
          <w:szCs w:val="24"/>
          <w:u w:val="single"/>
          <w14:ligatures w14:val="none"/>
        </w:rPr>
        <w:t>рекомендується</w:t>
      </w:r>
      <w:r w:rsidRPr="00FC221C">
        <w:rPr>
          <w:rFonts w:ascii="Times New Roman" w:eastAsia="Calibri" w:hAnsi="Times New Roman" w:cs="Times New Roman"/>
          <w:b/>
          <w:i/>
          <w:kern w:val="0"/>
          <w:sz w:val="24"/>
          <w:szCs w:val="24"/>
          <w14:ligatures w14:val="none"/>
        </w:rPr>
        <w:t xml:space="preserve"> використовувати універсальний ідентифікатор договорів за Програмою Енергоефективність громадських будівель в Україні згідно погодженого Плану закупівлі Програми</w:t>
      </w:r>
    </w:p>
    <w:p w14:paraId="32CBA593" w14:textId="77777777" w:rsidR="00FC221C" w:rsidRPr="00FC221C" w:rsidRDefault="00FC221C" w:rsidP="00FC2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Calibri" w:hAnsi="Times New Roman" w:cs="Times New Roman"/>
          <w:b/>
          <w:i/>
          <w:kern w:val="0"/>
          <w:sz w:val="24"/>
          <w:szCs w:val="24"/>
          <w14:ligatures w14:val="none"/>
        </w:rPr>
      </w:pPr>
    </w:p>
    <w:p w14:paraId="499BD623" w14:textId="77777777" w:rsidR="00FC221C" w:rsidRPr="00FC221C" w:rsidRDefault="00FC221C" w:rsidP="00FC221C">
      <w:pPr>
        <w:pBdr>
          <w:top w:val="nil"/>
          <w:left w:val="nil"/>
          <w:bottom w:val="nil"/>
          <w:right w:val="nil"/>
          <w:between w:val="nil"/>
        </w:pBdr>
        <w:spacing w:after="0" w:line="240" w:lineRule="auto"/>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color w:val="000000"/>
          <w:kern w:val="0"/>
          <w:sz w:val="24"/>
          <w:szCs w:val="24"/>
          <w14:ligatures w14:val="none"/>
        </w:rPr>
        <w:t>м. ______________</w:t>
      </w:r>
      <w:r w:rsidRPr="00FC221C">
        <w:rPr>
          <w:rFonts w:ascii="Times New Roman" w:eastAsia="Calibri" w:hAnsi="Times New Roman" w:cs="Times New Roman"/>
          <w:b/>
          <w:color w:val="000000"/>
          <w:kern w:val="0"/>
          <w:sz w:val="24"/>
          <w:szCs w:val="24"/>
          <w14:ligatures w14:val="none"/>
        </w:rPr>
        <w:tab/>
        <w:t xml:space="preserve">                   </w:t>
      </w:r>
      <w:r w:rsidRPr="00FC221C">
        <w:rPr>
          <w:rFonts w:ascii="Times New Roman" w:eastAsia="Calibri" w:hAnsi="Times New Roman" w:cs="Times New Roman"/>
          <w:b/>
          <w:color w:val="000000"/>
          <w:kern w:val="0"/>
          <w:sz w:val="24"/>
          <w:szCs w:val="24"/>
          <w14:ligatures w14:val="none"/>
        </w:rPr>
        <w:tab/>
      </w:r>
      <w:r w:rsidRPr="00FC221C">
        <w:rPr>
          <w:rFonts w:ascii="Times New Roman" w:eastAsia="Calibri" w:hAnsi="Times New Roman" w:cs="Times New Roman"/>
          <w:b/>
          <w:color w:val="000000"/>
          <w:kern w:val="0"/>
          <w:sz w:val="24"/>
          <w:szCs w:val="24"/>
          <w14:ligatures w14:val="none"/>
        </w:rPr>
        <w:tab/>
      </w:r>
      <w:r w:rsidRPr="00FC221C">
        <w:rPr>
          <w:rFonts w:ascii="Times New Roman" w:eastAsia="Calibri" w:hAnsi="Times New Roman" w:cs="Times New Roman"/>
          <w:b/>
          <w:color w:val="000000"/>
          <w:kern w:val="0"/>
          <w:sz w:val="24"/>
          <w:szCs w:val="24"/>
          <w14:ligatures w14:val="none"/>
        </w:rPr>
        <w:tab/>
      </w:r>
      <w:r w:rsidRPr="00FC221C">
        <w:rPr>
          <w:rFonts w:ascii="Times New Roman" w:eastAsia="Calibri" w:hAnsi="Times New Roman" w:cs="Times New Roman"/>
          <w:b/>
          <w:color w:val="000000"/>
          <w:kern w:val="0"/>
          <w:sz w:val="24"/>
          <w:szCs w:val="24"/>
          <w14:ligatures w14:val="none"/>
        </w:rPr>
        <w:tab/>
        <w:t>«___» _________ 202__ року</w:t>
      </w:r>
    </w:p>
    <w:p w14:paraId="7A72DF78" w14:textId="77777777" w:rsidR="00FC221C" w:rsidRPr="00FC221C" w:rsidRDefault="00FC221C" w:rsidP="00FC221C">
      <w:pPr>
        <w:pBdr>
          <w:top w:val="nil"/>
          <w:left w:val="nil"/>
          <w:bottom w:val="nil"/>
          <w:right w:val="nil"/>
          <w:between w:val="nil"/>
        </w:pBdr>
        <w:spacing w:after="0" w:line="240" w:lineRule="auto"/>
        <w:jc w:val="both"/>
        <w:rPr>
          <w:rFonts w:ascii="Times New Roman" w:eastAsia="Calibri" w:hAnsi="Times New Roman" w:cs="Times New Roman"/>
          <w:color w:val="000000"/>
          <w:kern w:val="0"/>
          <w:sz w:val="24"/>
          <w:szCs w:val="24"/>
          <w14:ligatures w14:val="none"/>
        </w:rPr>
      </w:pPr>
    </w:p>
    <w:p w14:paraId="23F3E7DF" w14:textId="77777777" w:rsidR="00FC221C" w:rsidRPr="00FC221C" w:rsidRDefault="00FC221C" w:rsidP="00FC221C">
      <w:pPr>
        <w:pBdr>
          <w:top w:val="nil"/>
          <w:left w:val="nil"/>
          <w:bottom w:val="nil"/>
          <w:right w:val="nil"/>
          <w:between w:val="nil"/>
        </w:pBdr>
        <w:spacing w:after="0" w:line="240" w:lineRule="auto"/>
        <w:ind w:firstLine="708"/>
        <w:jc w:val="both"/>
        <w:rPr>
          <w:rFonts w:ascii="Times New Roman" w:eastAsia="Calibri" w:hAnsi="Times New Roman" w:cs="Times New Roman"/>
          <w:b/>
          <w:i/>
          <w:color w:val="000000"/>
          <w:kern w:val="0"/>
          <w:sz w:val="24"/>
          <w:szCs w:val="24"/>
          <w14:ligatures w14:val="none"/>
        </w:rPr>
      </w:pPr>
      <w:r w:rsidRPr="00FC221C">
        <w:rPr>
          <w:rFonts w:ascii="Times New Roman" w:eastAsia="Calibri" w:hAnsi="Times New Roman" w:cs="Times New Roman"/>
          <w:b/>
          <w:color w:val="000000"/>
          <w:kern w:val="0"/>
          <w:sz w:val="24"/>
          <w:szCs w:val="24"/>
          <w14:ligatures w14:val="none"/>
        </w:rPr>
        <w:t xml:space="preserve">________________________________, іменований далі «Замовник», </w:t>
      </w:r>
      <w:r w:rsidRPr="00FC221C">
        <w:rPr>
          <w:rFonts w:ascii="Times New Roman" w:eastAsia="Calibri" w:hAnsi="Times New Roman" w:cs="Times New Roman"/>
          <w:color w:val="000000"/>
          <w:kern w:val="0"/>
          <w:sz w:val="24"/>
          <w:szCs w:val="24"/>
          <w14:ligatures w14:val="none"/>
        </w:rPr>
        <w:t xml:space="preserve">що діє на підставі ___________, затвердженого _________ від _______№______, Фінансової угоди між Україною та Європейським інвестиційним банком (Проект «Енергоефективність громадських будівель в Україні», </w:t>
      </w:r>
      <w:r w:rsidRPr="00FC221C">
        <w:rPr>
          <w:rFonts w:ascii="Times New Roman" w:eastAsia="Calibri" w:hAnsi="Times New Roman" w:cs="Times New Roman"/>
          <w:b/>
          <w:color w:val="000000"/>
          <w:kern w:val="0"/>
          <w:sz w:val="24"/>
          <w:szCs w:val="24"/>
          <w14:ligatures w14:val="none"/>
        </w:rPr>
        <w:t>далі – «Проект»</w:t>
      </w:r>
      <w:r w:rsidRPr="00FC221C">
        <w:rPr>
          <w:rFonts w:ascii="Times New Roman" w:eastAsia="Calibri" w:hAnsi="Times New Roman" w:cs="Times New Roman"/>
          <w:color w:val="000000"/>
          <w:kern w:val="0"/>
          <w:sz w:val="24"/>
          <w:szCs w:val="24"/>
          <w14:ligatures w14:val="none"/>
        </w:rPr>
        <w:t>), ратифікованої Законом України від 15 липня 2021 року № 1663-IX, та Договору про передачу коштів позики №___між_____ , з однієї сторони,_____</w:t>
      </w:r>
      <w:r w:rsidRPr="00FC221C">
        <w:rPr>
          <w:rFonts w:ascii="Times New Roman" w:eastAsia="Calibri" w:hAnsi="Times New Roman" w:cs="Times New Roman"/>
          <w:b/>
          <w:i/>
          <w:color w:val="000000"/>
          <w:kern w:val="0"/>
          <w:sz w:val="24"/>
          <w:szCs w:val="24"/>
          <w14:ligatures w14:val="none"/>
        </w:rPr>
        <w:t xml:space="preserve">, </w:t>
      </w:r>
    </w:p>
    <w:p w14:paraId="5F13116E" w14:textId="77777777" w:rsidR="00FC221C" w:rsidRPr="00FC221C" w:rsidRDefault="00FC221C" w:rsidP="00FC221C">
      <w:pPr>
        <w:pBdr>
          <w:top w:val="nil"/>
          <w:left w:val="nil"/>
          <w:bottom w:val="nil"/>
          <w:right w:val="nil"/>
          <w:between w:val="nil"/>
        </w:pBdr>
        <w:spacing w:after="0" w:line="240" w:lineRule="auto"/>
        <w:ind w:firstLine="708"/>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color w:val="000000"/>
          <w:kern w:val="0"/>
          <w:sz w:val="24"/>
          <w:szCs w:val="24"/>
          <w14:ligatures w14:val="none"/>
        </w:rPr>
        <w:t xml:space="preserve">та </w:t>
      </w:r>
    </w:p>
    <w:p w14:paraId="7990845F" w14:textId="77777777" w:rsidR="00FC221C" w:rsidRPr="00FC221C" w:rsidRDefault="00FC221C" w:rsidP="00FC221C">
      <w:pPr>
        <w:pBdr>
          <w:top w:val="nil"/>
          <w:left w:val="nil"/>
          <w:bottom w:val="nil"/>
          <w:right w:val="nil"/>
          <w:between w:val="nil"/>
        </w:pBdr>
        <w:spacing w:after="0" w:line="240" w:lineRule="auto"/>
        <w:ind w:firstLine="708"/>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i/>
          <w:color w:val="000000"/>
          <w:kern w:val="0"/>
          <w:sz w:val="24"/>
          <w:szCs w:val="24"/>
          <w14:ligatures w14:val="none"/>
        </w:rPr>
        <w:t>_______________________</w:t>
      </w:r>
      <w:r w:rsidRPr="00FC221C">
        <w:rPr>
          <w:rFonts w:ascii="Times New Roman" w:eastAsia="Calibri" w:hAnsi="Times New Roman" w:cs="Times New Roman"/>
          <w:b/>
          <w:color w:val="000000"/>
          <w:kern w:val="0"/>
          <w:sz w:val="24"/>
          <w:szCs w:val="24"/>
          <w14:ligatures w14:val="none"/>
        </w:rPr>
        <w:t xml:space="preserve">, іменований далі «Підрядник», </w:t>
      </w:r>
      <w:r w:rsidRPr="00FC221C">
        <w:rPr>
          <w:rFonts w:ascii="Times New Roman" w:eastAsia="Calibri" w:hAnsi="Times New Roman" w:cs="Times New Roman"/>
          <w:color w:val="000000"/>
          <w:kern w:val="0"/>
          <w:sz w:val="24"/>
          <w:szCs w:val="24"/>
          <w14:ligatures w14:val="none"/>
        </w:rPr>
        <w:t xml:space="preserve">що діє на підставі </w:t>
      </w:r>
      <w:r w:rsidRPr="00FC221C">
        <w:rPr>
          <w:rFonts w:ascii="Times New Roman" w:eastAsia="Calibri" w:hAnsi="Times New Roman" w:cs="Times New Roman"/>
          <w:b/>
          <w:color w:val="000000"/>
          <w:kern w:val="0"/>
          <w:sz w:val="24"/>
          <w:szCs w:val="24"/>
          <w14:ligatures w14:val="none"/>
        </w:rPr>
        <w:t>______________________,</w:t>
      </w:r>
      <w:r w:rsidRPr="00FC221C">
        <w:rPr>
          <w:rFonts w:ascii="Times New Roman" w:eastAsia="Calibri" w:hAnsi="Times New Roman" w:cs="Times New Roman"/>
          <w:color w:val="000000"/>
          <w:kern w:val="0"/>
          <w:sz w:val="24"/>
          <w:szCs w:val="24"/>
          <w14:ligatures w14:val="none"/>
        </w:rPr>
        <w:t xml:space="preserve"> з іншої сторони, </w:t>
      </w:r>
    </w:p>
    <w:p w14:paraId="3833216E" w14:textId="77777777" w:rsidR="00FC221C" w:rsidRPr="00FC221C" w:rsidRDefault="00FC221C" w:rsidP="00FC221C">
      <w:pPr>
        <w:pBdr>
          <w:top w:val="nil"/>
          <w:left w:val="nil"/>
          <w:bottom w:val="nil"/>
          <w:right w:val="nil"/>
          <w:between w:val="nil"/>
        </w:pBdr>
        <w:spacing w:after="0" w:line="240" w:lineRule="auto"/>
        <w:ind w:firstLine="708"/>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color w:val="000000"/>
          <w:kern w:val="0"/>
          <w:sz w:val="24"/>
          <w:szCs w:val="24"/>
          <w14:ligatures w14:val="none"/>
        </w:rPr>
        <w:t xml:space="preserve">разом - </w:t>
      </w:r>
      <w:r w:rsidRPr="00FC221C">
        <w:rPr>
          <w:rFonts w:ascii="Times New Roman" w:eastAsia="Calibri" w:hAnsi="Times New Roman" w:cs="Times New Roman"/>
          <w:b/>
          <w:color w:val="000000"/>
          <w:kern w:val="0"/>
          <w:sz w:val="24"/>
          <w:szCs w:val="24"/>
          <w14:ligatures w14:val="none"/>
        </w:rPr>
        <w:t>Сторони</w:t>
      </w:r>
      <w:r w:rsidRPr="00FC221C">
        <w:rPr>
          <w:rFonts w:ascii="Times New Roman" w:eastAsia="Calibri" w:hAnsi="Times New Roman" w:cs="Times New Roman"/>
          <w:color w:val="000000"/>
          <w:kern w:val="0"/>
          <w:sz w:val="24"/>
          <w:szCs w:val="24"/>
          <w14:ligatures w14:val="none"/>
        </w:rPr>
        <w:t xml:space="preserve">, а кожен окремо – Сторона, керуючись вимогами чинного законодавства України, уклали цей </w:t>
      </w:r>
      <w:r w:rsidRPr="00FC221C">
        <w:rPr>
          <w:rFonts w:ascii="Times New Roman" w:eastAsia="Calibri" w:hAnsi="Times New Roman" w:cs="Times New Roman"/>
          <w:b/>
          <w:color w:val="000000"/>
          <w:kern w:val="0"/>
          <w:sz w:val="24"/>
          <w:szCs w:val="24"/>
          <w14:ligatures w14:val="none"/>
        </w:rPr>
        <w:t>Договір</w:t>
      </w:r>
      <w:r w:rsidRPr="00FC221C">
        <w:rPr>
          <w:rFonts w:ascii="Times New Roman" w:eastAsia="Calibri" w:hAnsi="Times New Roman" w:cs="Times New Roman"/>
          <w:color w:val="000000"/>
          <w:kern w:val="0"/>
          <w:sz w:val="24"/>
          <w:szCs w:val="24"/>
          <w14:ligatures w14:val="none"/>
        </w:rPr>
        <w:t xml:space="preserve"> про закупівлю робіт, далі – Договір, про нижченаведене.</w:t>
      </w:r>
    </w:p>
    <w:p w14:paraId="1C96489D" w14:textId="77777777" w:rsidR="00FC221C" w:rsidRPr="00FC221C" w:rsidRDefault="00FC221C" w:rsidP="00FC221C">
      <w:pPr>
        <w:pBdr>
          <w:top w:val="nil"/>
          <w:left w:val="nil"/>
          <w:bottom w:val="nil"/>
          <w:right w:val="nil"/>
          <w:between w:val="nil"/>
        </w:pBdr>
        <w:spacing w:after="0" w:line="240" w:lineRule="auto"/>
        <w:jc w:val="both"/>
        <w:rPr>
          <w:rFonts w:ascii="Times New Roman" w:eastAsia="Calibri" w:hAnsi="Times New Roman" w:cs="Times New Roman"/>
          <w:color w:val="000000"/>
          <w:kern w:val="0"/>
          <w:sz w:val="24"/>
          <w:szCs w:val="24"/>
          <w14:ligatures w14:val="none"/>
        </w:rPr>
      </w:pPr>
    </w:p>
    <w:p w14:paraId="4C6C65BB" w14:textId="77777777" w:rsidR="00FC221C" w:rsidRPr="00FC221C" w:rsidRDefault="00FC221C" w:rsidP="00FC221C">
      <w:pPr>
        <w:pBdr>
          <w:top w:val="nil"/>
          <w:left w:val="nil"/>
          <w:bottom w:val="nil"/>
          <w:right w:val="nil"/>
          <w:between w:val="nil"/>
        </w:pBdr>
        <w:spacing w:after="240" w:line="240" w:lineRule="auto"/>
        <w:jc w:val="center"/>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b/>
          <w:color w:val="000000"/>
          <w:kern w:val="0"/>
          <w:sz w:val="24"/>
          <w:szCs w:val="24"/>
          <w14:ligatures w14:val="none"/>
        </w:rPr>
        <w:t>1. ПРЕДМЕТ ДОГОВОРУ</w:t>
      </w:r>
    </w:p>
    <w:p w14:paraId="7587A7B3"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1.1. Підрядник зобов’язується відповідно до проектної документації та умов цього Договору виконати роботи з </w:t>
      </w:r>
      <w:r w:rsidRPr="00FC221C">
        <w:rPr>
          <w:rFonts w:ascii="Times New Roman" w:eastAsia="Calibri" w:hAnsi="Times New Roman" w:cs="Times New Roman"/>
          <w:i/>
          <w:kern w:val="0"/>
          <w:sz w:val="24"/>
          <w:szCs w:val="24"/>
          <w14:ligatures w14:val="none"/>
        </w:rPr>
        <w:t>(далі – Роботи), а Замовник – прийняти та оплатити Роботи в порядку та на умовах, передбачених цим Договором за таким обʼєктом робіт:.</w:t>
      </w:r>
    </w:p>
    <w:p w14:paraId="70396606" w14:textId="77777777" w:rsidR="00FC221C" w:rsidRPr="00FC221C" w:rsidRDefault="00FC221C" w:rsidP="00FC221C">
      <w:pPr>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___________ (зазначається назва обʼєкту згідно затвердженої проектної документації, далі – Обʼєкт), розташований за адресою:</w:t>
      </w:r>
    </w:p>
    <w:p w14:paraId="650BF8E0"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i/>
          <w:kern w:val="0"/>
          <w:sz w:val="24"/>
          <w:szCs w:val="24"/>
          <w14:ligatures w14:val="none"/>
        </w:rPr>
        <w:t>____________________________________________________.</w:t>
      </w:r>
      <w:r w:rsidRPr="00FC221C">
        <w:rPr>
          <w:rFonts w:ascii="Times New Roman" w:eastAsia="Calibri" w:hAnsi="Times New Roman" w:cs="Times New Roman"/>
          <w:kern w:val="0"/>
          <w:sz w:val="24"/>
          <w:szCs w:val="24"/>
          <w14:ligatures w14:val="none"/>
        </w:rPr>
        <w:t>_______________________________________.</w:t>
      </w:r>
    </w:p>
    <w:p w14:paraId="17579D97"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lang w:val="ru-RU"/>
          <w14:ligatures w14:val="none"/>
        </w:rPr>
      </w:pPr>
      <w:r w:rsidRPr="00FC221C">
        <w:rPr>
          <w:rFonts w:ascii="Times New Roman" w:eastAsia="Calibri" w:hAnsi="Times New Roman" w:cs="Times New Roman"/>
          <w:kern w:val="0"/>
          <w:sz w:val="24"/>
          <w:szCs w:val="24"/>
          <w:lang w:val="ru-RU"/>
          <w14:ligatures w14:val="none"/>
        </w:rPr>
        <w:t>1.2. Склад та обсяги Робіт визначаються у проектній документації, яка є частиною робочого проекту, затвердженого Замовником.</w:t>
      </w:r>
    </w:p>
    <w:p w14:paraId="17457922"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lang w:val="ru-RU"/>
          <w14:ligatures w14:val="none"/>
        </w:rPr>
      </w:pPr>
      <w:r w:rsidRPr="00FC221C">
        <w:rPr>
          <w:rFonts w:ascii="Times New Roman" w:eastAsia="Calibri" w:hAnsi="Times New Roman" w:cs="Times New Roman"/>
          <w:kern w:val="0"/>
          <w:sz w:val="24"/>
          <w:szCs w:val="24"/>
          <w:lang w:val="ru-RU"/>
          <w14:ligatures w14:val="none"/>
        </w:rPr>
        <w:t>Склад та обсяги Робіт можуть бути переглянуті в процесі виконання Робіт у разі внесення змін до проектної документації у порядку, визначеному у пункті 53 Загальних умов укладення та виконання договорів підряду в капітальному будівництві, затверджених постановою Кабінету Міністрів України від 01.08.2005 № 668 (далі – Загальні умови) з урахуванням Закону України «Про публічні закупівлі».</w:t>
      </w:r>
    </w:p>
    <w:p w14:paraId="5F44C792"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1.3. Істотні умови договору не можуть змінюватися після його підписання до виконання зобов’язань Сторонами у повному обсязі, крім випадків передбачених законодавством (п.19 «Особливості здійснення публічних закупівель товарів, робіт і </w:t>
      </w:r>
      <w:r w:rsidRPr="00FC221C">
        <w:rPr>
          <w:rFonts w:ascii="Times New Roman" w:eastAsia="Calibri" w:hAnsi="Times New Roman" w:cs="Times New Roman"/>
          <w:kern w:val="0"/>
          <w:sz w:val="24"/>
          <w:szCs w:val="24"/>
          <w14:ligatures w14:val="none"/>
        </w:rPr>
        <w:lastRenderedPageBreak/>
        <w:t>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6CA90B0C" w14:textId="77777777" w:rsidR="00FC221C" w:rsidRPr="00FC221C" w:rsidRDefault="00FC221C" w:rsidP="00FC221C">
      <w:pPr>
        <w:spacing w:after="0" w:line="240" w:lineRule="auto"/>
        <w:ind w:firstLine="400"/>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1.4. Цей договір набирає чинності з моменту його підписання Сторонами.</w:t>
      </w:r>
    </w:p>
    <w:p w14:paraId="2C19B17D" w14:textId="77777777" w:rsidR="00FC221C" w:rsidRPr="00FC221C" w:rsidRDefault="00FC221C" w:rsidP="00FC221C">
      <w:pPr>
        <w:pBdr>
          <w:top w:val="nil"/>
          <w:left w:val="nil"/>
          <w:bottom w:val="nil"/>
          <w:right w:val="nil"/>
          <w:between w:val="nil"/>
        </w:pBdr>
        <w:spacing w:after="240" w:line="240" w:lineRule="auto"/>
        <w:ind w:firstLine="400"/>
        <w:jc w:val="center"/>
        <w:rPr>
          <w:rFonts w:ascii="Times New Roman" w:eastAsia="Calibri" w:hAnsi="Times New Roman" w:cs="Times New Roman"/>
          <w:b/>
          <w:color w:val="000000"/>
          <w:kern w:val="0"/>
          <w:sz w:val="24"/>
          <w:szCs w:val="24"/>
          <w14:ligatures w14:val="none"/>
        </w:rPr>
      </w:pPr>
      <w:r w:rsidRPr="00FC221C">
        <w:rPr>
          <w:rFonts w:ascii="Times New Roman" w:eastAsia="Calibri" w:hAnsi="Times New Roman" w:cs="Times New Roman"/>
          <w:b/>
          <w:color w:val="000000"/>
          <w:kern w:val="0"/>
          <w:sz w:val="24"/>
          <w:szCs w:val="24"/>
          <w14:ligatures w14:val="none"/>
        </w:rPr>
        <w:t>2. СТРОКИ ВИКОНАННЯ РОБІТ</w:t>
      </w:r>
    </w:p>
    <w:p w14:paraId="70BAD210" w14:textId="77777777" w:rsidR="00FC221C" w:rsidRPr="00FC221C" w:rsidRDefault="00FC221C" w:rsidP="00FC221C">
      <w:pPr>
        <w:spacing w:after="0" w:line="240" w:lineRule="auto"/>
        <w:ind w:firstLine="400"/>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2.1. Підрядник розпочне виконання робіт після:</w:t>
      </w:r>
    </w:p>
    <w:p w14:paraId="4A199EDB" w14:textId="77777777" w:rsidR="00FC221C" w:rsidRPr="00FC221C" w:rsidRDefault="00FC221C" w:rsidP="00FC221C">
      <w:pPr>
        <w:spacing w:after="0" w:line="240" w:lineRule="auto"/>
        <w:ind w:firstLine="400"/>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2.1.1. Набрання чинності цього Договору;</w:t>
      </w:r>
    </w:p>
    <w:p w14:paraId="53F018E4" w14:textId="77777777" w:rsidR="00FC221C" w:rsidRPr="00FC221C" w:rsidRDefault="00FC221C" w:rsidP="00FC221C">
      <w:pPr>
        <w:spacing w:after="0" w:line="240" w:lineRule="auto"/>
        <w:ind w:firstLine="400"/>
        <w:jc w:val="both"/>
        <w:rPr>
          <w:rFonts w:ascii="Times New Roman" w:eastAsia="Calibri" w:hAnsi="Times New Roman" w:cs="Times New Roman"/>
          <w:b/>
          <w:kern w:val="0"/>
          <w:sz w:val="24"/>
          <w:szCs w:val="24"/>
          <w14:ligatures w14:val="none"/>
        </w:rPr>
      </w:pPr>
      <w:r w:rsidRPr="00FC221C">
        <w:rPr>
          <w:rFonts w:ascii="Times New Roman" w:eastAsia="Calibri" w:hAnsi="Times New Roman" w:cs="Times New Roman"/>
          <w:kern w:val="0"/>
          <w:sz w:val="24"/>
          <w:szCs w:val="24"/>
          <w14:ligatures w14:val="none"/>
        </w:rPr>
        <w:t>2.1.2. Отримання необхідних дозвільних документів</w:t>
      </w:r>
      <w:r w:rsidRPr="00FC221C">
        <w:rPr>
          <w:rFonts w:ascii="Times New Roman" w:eastAsia="Calibri" w:hAnsi="Times New Roman" w:cs="Times New Roman"/>
          <w:b/>
          <w:kern w:val="0"/>
          <w:sz w:val="24"/>
          <w:szCs w:val="24"/>
          <w14:ligatures w14:val="none"/>
        </w:rPr>
        <w:t>;</w:t>
      </w:r>
    </w:p>
    <w:p w14:paraId="3CF7BACB" w14:textId="77777777" w:rsidR="00FC221C" w:rsidRPr="00FC221C" w:rsidRDefault="00FC221C" w:rsidP="00FC221C">
      <w:pPr>
        <w:spacing w:after="0" w:line="240" w:lineRule="auto"/>
        <w:ind w:firstLine="400"/>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2.1.3. Надання Замовнику укладеного між Підрядником та страховою компанією, прийнятною для Замовника, договору страхування випадкового пошкодження Об’єкту, на якому виконуються Роботи, у вигляді страхування комплексу будівельно-монтажних та пусконалагоджувальних робіт. Термін дії страхування – повний період виконання робіт на об’єкті. У випадку, якщо з об’єктивних причин термін виконання Робіт буде продовжений, Підрядник зобов’язується продовжити термін дії договору страхування передбаченого даним пунктом Договору</w:t>
      </w:r>
    </w:p>
    <w:p w14:paraId="06C5E108" w14:textId="77777777" w:rsidR="00FC221C" w:rsidRPr="00FC221C" w:rsidRDefault="00FC221C" w:rsidP="00FC221C">
      <w:pPr>
        <w:spacing w:after="0" w:line="240" w:lineRule="auto"/>
        <w:ind w:firstLine="400"/>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2.2. Строки виконання Робіт, зокрема початок та закінчення Робіт визначається Календарним графіком виконання робіт, який є невід'ємною частиною Договору (додаток № 2).</w:t>
      </w:r>
    </w:p>
    <w:p w14:paraId="705696DE" w14:textId="77777777" w:rsidR="00FC221C" w:rsidRPr="00FC221C" w:rsidRDefault="00FC221C" w:rsidP="00FC221C">
      <w:pPr>
        <w:spacing w:after="0" w:line="240" w:lineRule="auto"/>
        <w:ind w:firstLine="400"/>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2.3. Підрядник може забезпечити дострокове завершення виконання Робіт та здачу їх Замовнику тільки за згодою Замовника.</w:t>
      </w:r>
    </w:p>
    <w:p w14:paraId="44E6ADDF" w14:textId="77777777" w:rsidR="00FC221C" w:rsidRPr="00FC221C" w:rsidRDefault="00FC221C" w:rsidP="00FC221C">
      <w:pPr>
        <w:spacing w:after="0" w:line="240" w:lineRule="auto"/>
        <w:ind w:firstLine="400"/>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2.4. </w:t>
      </w:r>
      <w:sdt>
        <w:sdtPr>
          <w:rPr>
            <w:rFonts w:ascii="Times New Roman" w:eastAsia="Calibri" w:hAnsi="Times New Roman" w:cs="Times New Roman"/>
            <w:kern w:val="0"/>
            <w:sz w:val="24"/>
            <w:szCs w:val="24"/>
            <w14:ligatures w14:val="none"/>
          </w:rPr>
          <w:tag w:val="goog_rdk_50"/>
          <w:id w:val="2077316149"/>
        </w:sdtPr>
        <w:sdtEndPr/>
        <w:sdtContent/>
      </w:sdt>
      <w:r w:rsidRPr="00FC221C">
        <w:rPr>
          <w:rFonts w:ascii="Times New Roman" w:eastAsia="Calibri" w:hAnsi="Times New Roman" w:cs="Times New Roman"/>
          <w:kern w:val="0"/>
          <w:sz w:val="24"/>
          <w:szCs w:val="24"/>
          <w14:ligatures w14:val="none"/>
        </w:rPr>
        <w:t xml:space="preserve"> Строки виконання Робіт можуть бути змінені з внесенням відповідних змін у цей Договір у випадках, передбачених пунктами 19, 20 Загальних умов з урахуванням вимог Закону України «Про публічні закупівлі» та пункту 19 «Особливості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(далі - Особливості), на період дії правового режиму воєнного стану в Україні та протягом 90 днів з дня його припинення або скасування»</w:t>
      </w:r>
    </w:p>
    <w:p w14:paraId="60A91B27" w14:textId="77777777" w:rsidR="00FC221C" w:rsidRPr="00FC221C" w:rsidRDefault="00FC221C" w:rsidP="00FC221C">
      <w:pPr>
        <w:spacing w:after="0" w:line="240" w:lineRule="auto"/>
        <w:ind w:firstLine="400"/>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2.5. Підрядник зобов’язаний уточнювати Календарний графік виконання робіт у випадках якщо відставання виконання робіт від Календарного графіку буде становити більше 5 робочих  днів. </w:t>
      </w:r>
    </w:p>
    <w:p w14:paraId="52838A86" w14:textId="77777777" w:rsidR="00FC221C" w:rsidRPr="00FC221C" w:rsidRDefault="00FC221C" w:rsidP="00FC221C">
      <w:pPr>
        <w:spacing w:after="0" w:line="240" w:lineRule="auto"/>
        <w:ind w:firstLine="400"/>
        <w:jc w:val="both"/>
        <w:rPr>
          <w:rFonts w:ascii="Times New Roman" w:eastAsia="Calibri" w:hAnsi="Times New Roman" w:cs="Times New Roman"/>
          <w:kern w:val="0"/>
          <w:sz w:val="24"/>
          <w:szCs w:val="24"/>
          <w:lang w:val="ru-RU"/>
          <w14:ligatures w14:val="none"/>
        </w:rPr>
      </w:pPr>
      <w:r w:rsidRPr="00FC221C">
        <w:rPr>
          <w:rFonts w:ascii="Times New Roman" w:eastAsia="Calibri" w:hAnsi="Times New Roman" w:cs="Times New Roman"/>
          <w:kern w:val="0"/>
          <w:sz w:val="24"/>
          <w:szCs w:val="24"/>
          <w:lang w:val="ru-RU"/>
          <w14:ligatures w14:val="none"/>
        </w:rPr>
        <w:t xml:space="preserve">Одночасно із уточненням Календарного графіку виконання робіт Підрядник, якщо порушення строків виконання Робіт виникло з його вини, за вимогою Замовника розробить заходи з усунення відставання робіт. </w:t>
      </w:r>
    </w:p>
    <w:p w14:paraId="1B660AFA" w14:textId="77777777" w:rsidR="00FC221C" w:rsidRPr="00FC221C" w:rsidRDefault="00FC221C" w:rsidP="00FC221C">
      <w:pPr>
        <w:pBdr>
          <w:top w:val="nil"/>
          <w:left w:val="nil"/>
          <w:bottom w:val="nil"/>
          <w:right w:val="nil"/>
          <w:between w:val="nil"/>
        </w:pBdr>
        <w:spacing w:after="240" w:line="240" w:lineRule="auto"/>
        <w:jc w:val="center"/>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b/>
          <w:color w:val="000000"/>
          <w:kern w:val="0"/>
          <w:sz w:val="24"/>
          <w:szCs w:val="24"/>
          <w14:ligatures w14:val="none"/>
        </w:rPr>
        <w:t>3. ДОГОВІРНА ЦІНА</w:t>
      </w:r>
    </w:p>
    <w:p w14:paraId="34BFD98F"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3.1. Договірна ціна становить:</w:t>
      </w:r>
    </w:p>
    <w:p w14:paraId="3F0A1A64"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а) Сума без ПДВ: ______________________ (</w:t>
      </w:r>
      <w:r w:rsidRPr="00FC221C">
        <w:rPr>
          <w:rFonts w:ascii="Times New Roman" w:eastAsia="Calibri" w:hAnsi="Times New Roman" w:cs="Times New Roman"/>
          <w:i/>
          <w:kern w:val="0"/>
          <w:sz w:val="24"/>
          <w:szCs w:val="24"/>
          <w14:ligatures w14:val="none"/>
        </w:rPr>
        <w:t>сума прописом</w:t>
      </w:r>
      <w:r w:rsidRPr="00FC221C">
        <w:rPr>
          <w:rFonts w:ascii="Times New Roman" w:eastAsia="Calibri" w:hAnsi="Times New Roman" w:cs="Times New Roman"/>
          <w:kern w:val="0"/>
          <w:sz w:val="24"/>
          <w:szCs w:val="24"/>
          <w14:ligatures w14:val="none"/>
        </w:rPr>
        <w:t>) грн;</w:t>
      </w:r>
    </w:p>
    <w:p w14:paraId="01A34732" w14:textId="77777777" w:rsidR="00FC221C" w:rsidRPr="00FC221C" w:rsidRDefault="00FC221C" w:rsidP="00FC221C">
      <w:pPr>
        <w:spacing w:after="0" w:line="240" w:lineRule="auto"/>
        <w:ind w:firstLine="708"/>
        <w:jc w:val="both"/>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kern w:val="0"/>
          <w:sz w:val="24"/>
          <w:szCs w:val="24"/>
          <w14:ligatures w14:val="none"/>
        </w:rPr>
        <w:t>б) ПДВ у сумі __________________ (</w:t>
      </w:r>
      <w:r w:rsidRPr="00FC221C">
        <w:rPr>
          <w:rFonts w:ascii="Times New Roman" w:eastAsia="Calibri" w:hAnsi="Times New Roman" w:cs="Times New Roman"/>
          <w:i/>
          <w:kern w:val="0"/>
          <w:sz w:val="24"/>
          <w:szCs w:val="24"/>
          <w14:ligatures w14:val="none"/>
        </w:rPr>
        <w:t>сума прописом</w:t>
      </w:r>
      <w:r w:rsidRPr="00FC221C">
        <w:rPr>
          <w:rFonts w:ascii="Times New Roman" w:eastAsia="Calibri" w:hAnsi="Times New Roman" w:cs="Times New Roman"/>
          <w:kern w:val="0"/>
          <w:sz w:val="24"/>
          <w:szCs w:val="24"/>
          <w14:ligatures w14:val="none"/>
        </w:rPr>
        <w:t xml:space="preserve">) грн </w:t>
      </w:r>
      <w:r w:rsidRPr="00FC221C">
        <w:rPr>
          <w:rFonts w:ascii="Times New Roman" w:eastAsia="Calibri" w:hAnsi="Times New Roman" w:cs="Times New Roman"/>
          <w:i/>
          <w:kern w:val="0"/>
          <w:sz w:val="24"/>
          <w:szCs w:val="24"/>
          <w14:ligatures w14:val="none"/>
        </w:rPr>
        <w:t>(заповнюється, якщо Підрядник є платником ПДВ);</w:t>
      </w:r>
    </w:p>
    <w:p w14:paraId="6FEF0CF9" w14:textId="77777777" w:rsidR="00FC221C" w:rsidRPr="00FC221C" w:rsidRDefault="00FC221C" w:rsidP="00FC221C">
      <w:pPr>
        <w:spacing w:after="120" w:line="240" w:lineRule="auto"/>
        <w:ind w:firstLine="708"/>
        <w:jc w:val="both"/>
        <w:rPr>
          <w:rFonts w:ascii="Times New Roman" w:eastAsia="Calibri" w:hAnsi="Times New Roman" w:cs="Times New Roman"/>
          <w:b/>
          <w:kern w:val="0"/>
          <w:sz w:val="24"/>
          <w:szCs w:val="24"/>
          <w14:ligatures w14:val="none"/>
        </w:rPr>
      </w:pPr>
      <w:r w:rsidRPr="00FC221C">
        <w:rPr>
          <w:rFonts w:ascii="Times New Roman" w:eastAsia="Calibri" w:hAnsi="Times New Roman" w:cs="Times New Roman"/>
          <w:kern w:val="0"/>
          <w:sz w:val="24"/>
          <w:szCs w:val="24"/>
          <w14:ligatures w14:val="none"/>
        </w:rPr>
        <w:t>Разом (сума рядків а і б): _____________________ (</w:t>
      </w:r>
      <w:r w:rsidRPr="00FC221C">
        <w:rPr>
          <w:rFonts w:ascii="Times New Roman" w:eastAsia="Calibri" w:hAnsi="Times New Roman" w:cs="Times New Roman"/>
          <w:i/>
          <w:kern w:val="0"/>
          <w:sz w:val="24"/>
          <w:szCs w:val="24"/>
          <w14:ligatures w14:val="none"/>
        </w:rPr>
        <w:t>сума прописом</w:t>
      </w:r>
      <w:r w:rsidRPr="00FC221C">
        <w:rPr>
          <w:rFonts w:ascii="Times New Roman" w:eastAsia="Calibri" w:hAnsi="Times New Roman" w:cs="Times New Roman"/>
          <w:kern w:val="0"/>
          <w:sz w:val="24"/>
          <w:szCs w:val="24"/>
          <w14:ligatures w14:val="none"/>
        </w:rPr>
        <w:t>) грн</w:t>
      </w:r>
      <w:r w:rsidRPr="00FC221C">
        <w:rPr>
          <w:rFonts w:ascii="Times New Roman" w:eastAsia="Calibri" w:hAnsi="Times New Roman" w:cs="Times New Roman"/>
          <w:b/>
          <w:kern w:val="0"/>
          <w:sz w:val="24"/>
          <w:szCs w:val="24"/>
          <w14:ligatures w14:val="none"/>
        </w:rPr>
        <w:t xml:space="preserve">. </w:t>
      </w:r>
    </w:p>
    <w:p w14:paraId="40D1950F"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Договірна ціна є додатком (Додаток №1) до цього Договору.</w:t>
      </w:r>
    </w:p>
    <w:p w14:paraId="43503558"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lastRenderedPageBreak/>
        <w:t>Договірна ціна за цим Договором визначається Сторонами як тверда та може коригуватися в процесі виконання робіт відповідно до вимог чинного законодавства України, з урахуванням п.19 «Особливості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(далі - Особливості), на період дії правового режиму воєнного стану в Україні та протягом 90 днів з дня його припинення або скасування».</w:t>
      </w:r>
    </w:p>
    <w:p w14:paraId="771B4316"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3.2. Договірна ціна є істотною умовою Договору та не може змінюватися, окрім випадків, передбачених у п.24 Загальних умов з урахуванням вимог п.19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(далі - Особливості), на період дії правового режиму воєнного стану в Україні та протягом 90 днів з дня його припинення або скасування».</w:t>
      </w:r>
    </w:p>
    <w:p w14:paraId="6BE9A630"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lang w:val="ru-RU"/>
          <w14:ligatures w14:val="none"/>
        </w:rPr>
      </w:pPr>
      <w:r w:rsidRPr="00FC221C">
        <w:rPr>
          <w:rFonts w:ascii="Times New Roman" w:eastAsia="Calibri" w:hAnsi="Times New Roman" w:cs="Times New Roman"/>
          <w:kern w:val="0"/>
          <w:sz w:val="24"/>
          <w:szCs w:val="24"/>
          <w14:ligatures w14:val="none"/>
        </w:rPr>
        <w:t>3.3. Порядок визначення вартості договірної ціни проводиться згідно з положеннями Кошторисних норм України «Настанова з визначення вартості будівництва»,</w:t>
      </w:r>
      <w:r w:rsidRPr="00FC221C">
        <w:rPr>
          <w:rFonts w:ascii="Times New Roman" w:eastAsia="Calibri" w:hAnsi="Times New Roman" w:cs="Times New Roman"/>
          <w:kern w:val="0"/>
          <w:sz w:val="24"/>
          <w:szCs w:val="24"/>
          <w:lang w:val="ru-RU"/>
          <w14:ligatures w14:val="none"/>
        </w:rPr>
        <w:t xml:space="preserve"> затверджених наказом Мінрегіону від 01.11.2021 № 281</w:t>
      </w:r>
      <w:r w:rsidRPr="00FC221C">
        <w:rPr>
          <w:rFonts w:ascii="Times New Roman" w:eastAsia="Calibri" w:hAnsi="Times New Roman" w:cs="Times New Roman"/>
          <w:kern w:val="0"/>
          <w:sz w:val="24"/>
          <w:szCs w:val="24"/>
          <w:vertAlign w:val="superscript"/>
          <w:lang w:val="en-GB"/>
          <w14:ligatures w14:val="none"/>
        </w:rPr>
        <w:footnoteReference w:id="1"/>
      </w:r>
      <w:r w:rsidRPr="00FC221C">
        <w:rPr>
          <w:rFonts w:ascii="Times New Roman" w:eastAsia="Calibri" w:hAnsi="Times New Roman" w:cs="Times New Roman"/>
          <w:kern w:val="0"/>
          <w:sz w:val="24"/>
          <w:szCs w:val="24"/>
          <w:lang w:val="ru-RU"/>
          <w14:ligatures w14:val="none"/>
        </w:rPr>
        <w:t>.</w:t>
      </w:r>
    </w:p>
    <w:p w14:paraId="7D9981BC" w14:textId="77777777" w:rsidR="00FC221C" w:rsidRPr="00FC221C" w:rsidRDefault="00FC221C" w:rsidP="00FC221C">
      <w:pPr>
        <w:pBdr>
          <w:top w:val="nil"/>
          <w:left w:val="nil"/>
          <w:bottom w:val="nil"/>
          <w:right w:val="nil"/>
          <w:between w:val="nil"/>
        </w:pBdr>
        <w:spacing w:after="240" w:line="240" w:lineRule="auto"/>
        <w:jc w:val="center"/>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b/>
          <w:color w:val="000000"/>
          <w:kern w:val="0"/>
          <w:sz w:val="24"/>
          <w:szCs w:val="24"/>
          <w14:ligatures w14:val="none"/>
        </w:rPr>
        <w:t>4. ПРАВА ТА ОБОВ'ЯЗКИ СТОРІН</w:t>
      </w:r>
    </w:p>
    <w:p w14:paraId="051304B5" w14:textId="77777777" w:rsidR="00FC221C" w:rsidRPr="00FC221C" w:rsidRDefault="00FC221C" w:rsidP="00FC221C">
      <w:pPr>
        <w:spacing w:after="0" w:line="240" w:lineRule="auto"/>
        <w:ind w:firstLine="708"/>
        <w:jc w:val="both"/>
        <w:rPr>
          <w:rFonts w:ascii="Times New Roman" w:eastAsia="Calibri" w:hAnsi="Times New Roman" w:cs="Times New Roman"/>
          <w:b/>
          <w:kern w:val="0"/>
          <w:sz w:val="24"/>
          <w:szCs w:val="24"/>
          <w14:ligatures w14:val="none"/>
        </w:rPr>
      </w:pPr>
      <w:r w:rsidRPr="00FC221C">
        <w:rPr>
          <w:rFonts w:ascii="Times New Roman" w:eastAsia="Calibri" w:hAnsi="Times New Roman" w:cs="Times New Roman"/>
          <w:b/>
          <w:kern w:val="0"/>
          <w:sz w:val="24"/>
          <w:szCs w:val="24"/>
          <w14:ligatures w14:val="none"/>
        </w:rPr>
        <w:t>4.1. Замовник має право:</w:t>
      </w:r>
    </w:p>
    <w:p w14:paraId="45A84D86"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4.1.1. Відмовитися від прийняття закінчених робіт у разі виявлення недоліків, які виключають можливість використання результатів таких робіт відповідно до мети, зазначеної у проектній документації та Договорі, і виявлені недоліки не можуть бути усунені Підрядником, Замовником або третьою особою.</w:t>
      </w:r>
    </w:p>
    <w:p w14:paraId="64B2E93D"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4.1.2.Укладати договори на проведення технічного та авторського нагляду, а також інших послуг, які вимагатимуться для здійснення проекту.</w:t>
      </w:r>
    </w:p>
    <w:p w14:paraId="3EAAC804"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4.1.3. Вносити зміни у проектну документацію до початку робіт або під час їх виконання в установленому порядку.</w:t>
      </w:r>
    </w:p>
    <w:p w14:paraId="38C808C9"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lang w:val="ru-RU"/>
          <w14:ligatures w14:val="none"/>
        </w:rPr>
        <w:t>4.1.4. Здійснювати у будь-який час, не втручаючись у господарську діяльність Підрядника, контроль за ходом, якістю, вартістю та обсягами виконання Робіт. З метою здійснення контролю проводити перевірки, у тому числі за участю експертів.</w:t>
      </w:r>
    </w:p>
    <w:p w14:paraId="6D05DDDC"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4.1.5. Вимагати безоплатного виправлення недоліків, що виникли внаслідок допущених Підрядником порушень.</w:t>
      </w:r>
    </w:p>
    <w:p w14:paraId="151D2EC5"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4.1.6. Отримувати інформацію і копії документів на Роботи, матеріали, комплектуючі, сертифікати відповідності (якості) та паспорти на обладнання, гарантії тощо.</w:t>
      </w:r>
    </w:p>
    <w:p w14:paraId="1B97FA22"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4.1.7 Відмовитися від Договору та вимагати відшкодування збитків, якщо Підрядник своєчасно не розпочав Роботи або виконує їх настільки повільно, що закінчення їх у строк, визначений Договором, стає неможливим, письмово повідомивши про це Підрядника у строк за 10  календарних днів до дати фактичного розірвання Договору, та вимагати відшкодування збитків за наявності порушень Підрядником умов цього Договору</w:t>
      </w:r>
    </w:p>
    <w:p w14:paraId="3063B787"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lastRenderedPageBreak/>
        <w:t>4.1.8. Відмовитися від Договору в будь-який час до закінчення Робіт, оплативши Підряднику виконану та прийняту частину Робіт.</w:t>
      </w:r>
    </w:p>
    <w:p w14:paraId="7C849353"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4.1.9. Ініціювати внесення змін у Договір, вимагати розірвання Договору та відшкодування збитків за наявності істотних порушень Підрядником умов Договору.</w:t>
      </w:r>
    </w:p>
    <w:p w14:paraId="0514DCD4"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4.1.10. Вимагати відшкодування завданих йому збитків, зумовлених порушенням умов Договору, якщо Договором або законодавством не передбачено інше.</w:t>
      </w:r>
    </w:p>
    <w:p w14:paraId="0C68664B"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4.1.11. Достроково розірвати цей Договір у разі невиконання зобов'язань Підрядником, повідомивши про це його у строк за  10 календарних  днів до дати фактичного розірвання Договору </w:t>
      </w:r>
      <w:r w:rsidRPr="00FC221C">
        <w:rPr>
          <w:rFonts w:ascii="Times New Roman" w:eastAsia="Calibri" w:hAnsi="Times New Roman" w:cs="Times New Roman"/>
          <w:kern w:val="0"/>
          <w:sz w:val="24"/>
          <w:szCs w:val="24"/>
          <w:lang w:val="ru-RU"/>
          <w14:ligatures w14:val="none"/>
        </w:rPr>
        <w:t>та вимагати відшкодування збитків за наявності порушень Підрядником умов цього Договору</w:t>
      </w:r>
    </w:p>
    <w:p w14:paraId="1C290458"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4.1.12. Не проводити оплату за рахунком в разі його неналежного оформлення згідно із п. 12.1.2 цього Договору (відсутність печатки, підписів, тощо).</w:t>
      </w:r>
    </w:p>
    <w:p w14:paraId="6C98672D"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4.1.13. Вносити зміни до Договору у зв’язку із змінами законодавства шляхом укладання додаткових угод.</w:t>
      </w:r>
    </w:p>
    <w:p w14:paraId="2DBB26EE"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lang w:val="ru-RU"/>
          <w14:ligatures w14:val="none"/>
        </w:rPr>
      </w:pPr>
      <w:r w:rsidRPr="00FC221C">
        <w:rPr>
          <w:rFonts w:ascii="Times New Roman" w:eastAsia="Calibri" w:hAnsi="Times New Roman" w:cs="Times New Roman"/>
          <w:kern w:val="0"/>
          <w:sz w:val="24"/>
          <w:szCs w:val="24"/>
          <w:lang w:val="ru-RU"/>
          <w14:ligatures w14:val="none"/>
        </w:rPr>
        <w:t>4.1.14. Замовник також має інші права, передбачені цим Договором, Цивільним і Господарським кодексами України, Загальними умовами та іншими актами законодавства/</w:t>
      </w:r>
    </w:p>
    <w:p w14:paraId="7FD13C6B" w14:textId="77777777" w:rsidR="00FC221C" w:rsidRPr="00FC221C" w:rsidRDefault="00FC221C" w:rsidP="00FC221C">
      <w:pPr>
        <w:spacing w:after="0" w:line="240" w:lineRule="auto"/>
        <w:ind w:firstLine="708"/>
        <w:jc w:val="both"/>
        <w:rPr>
          <w:rFonts w:ascii="Times New Roman" w:eastAsia="Calibri" w:hAnsi="Times New Roman" w:cs="Times New Roman"/>
          <w:b/>
          <w:kern w:val="0"/>
          <w:sz w:val="24"/>
          <w:szCs w:val="24"/>
          <w14:ligatures w14:val="none"/>
        </w:rPr>
      </w:pPr>
      <w:r w:rsidRPr="00FC221C">
        <w:rPr>
          <w:rFonts w:ascii="Times New Roman" w:eastAsia="Calibri" w:hAnsi="Times New Roman" w:cs="Times New Roman"/>
          <w:b/>
          <w:kern w:val="0"/>
          <w:sz w:val="24"/>
          <w:szCs w:val="24"/>
          <w14:ligatures w14:val="none"/>
        </w:rPr>
        <w:t>4.2. Замовник зобов'язаний:</w:t>
      </w:r>
    </w:p>
    <w:p w14:paraId="1907CB69" w14:textId="77777777" w:rsidR="00FC221C" w:rsidRPr="00FC221C" w:rsidRDefault="00FC221C" w:rsidP="00FC221C">
      <w:pPr>
        <w:spacing w:after="0" w:line="240" w:lineRule="auto"/>
        <w:ind w:firstLine="56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4.2.1. Надати Підряднику доступ до Об`єкту, передати дозвільну та проектну документацію відповідно до Договору.</w:t>
      </w:r>
    </w:p>
    <w:p w14:paraId="5B133C68" w14:textId="77777777" w:rsidR="00FC221C" w:rsidRPr="00FC221C" w:rsidRDefault="00FC221C" w:rsidP="00FC221C">
      <w:pPr>
        <w:spacing w:after="0" w:line="240" w:lineRule="auto"/>
        <w:ind w:firstLine="56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4.2.2. Прийняти від Підрядника в установленому порядку виконані роботи та у разі їх прпийняття, здійснювати оплату в порядку, визначеному у цьому Договорі.</w:t>
      </w:r>
    </w:p>
    <w:p w14:paraId="0C0143A4" w14:textId="77777777" w:rsidR="00FC221C" w:rsidRPr="00FC221C" w:rsidRDefault="00FC221C" w:rsidP="00FC221C">
      <w:pPr>
        <w:spacing w:after="0" w:line="240" w:lineRule="auto"/>
        <w:ind w:firstLine="56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4.2.3. Негайно письмово повідомити Підрядника про виявлені недоліки в роботі.</w:t>
      </w:r>
    </w:p>
    <w:p w14:paraId="278CA699" w14:textId="77777777" w:rsidR="00FC221C" w:rsidRPr="00FC221C" w:rsidRDefault="00FC221C" w:rsidP="00FC221C">
      <w:pPr>
        <w:spacing w:after="0" w:line="240" w:lineRule="auto"/>
        <w:ind w:firstLine="56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4.2.4. Забезпечити здійснення </w:t>
      </w:r>
      <w:sdt>
        <w:sdtPr>
          <w:rPr>
            <w:rFonts w:ascii="Times New Roman" w:eastAsia="Calibri" w:hAnsi="Times New Roman" w:cs="Times New Roman"/>
            <w:kern w:val="0"/>
            <w:sz w:val="24"/>
            <w:szCs w:val="24"/>
            <w14:ligatures w14:val="none"/>
          </w:rPr>
          <w:tag w:val="goog_rdk_51"/>
          <w:id w:val="1837417704"/>
        </w:sdtPr>
        <w:sdtEndPr/>
        <w:sdtContent/>
      </w:sdt>
      <w:r w:rsidRPr="00FC221C">
        <w:rPr>
          <w:rFonts w:ascii="Times New Roman" w:eastAsia="Calibri" w:hAnsi="Times New Roman" w:cs="Times New Roman"/>
          <w:kern w:val="0"/>
          <w:sz w:val="24"/>
          <w:szCs w:val="24"/>
          <w14:ligatures w14:val="none"/>
        </w:rPr>
        <w:t>технічного та авторського нагляду протягом усього періоду виконання робіт на Об'єкті в порядку, встановленому законодавством.</w:t>
      </w:r>
    </w:p>
    <w:p w14:paraId="59E00203" w14:textId="77777777" w:rsidR="00FC221C" w:rsidRPr="00FC221C" w:rsidRDefault="00FC221C" w:rsidP="00FC221C">
      <w:pPr>
        <w:spacing w:after="0" w:line="240" w:lineRule="auto"/>
        <w:ind w:firstLine="567"/>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color w:val="000000"/>
          <w:kern w:val="0"/>
          <w:sz w:val="24"/>
          <w:szCs w:val="24"/>
          <w14:ligatures w14:val="none"/>
        </w:rPr>
        <w:t>4.2.5. Вимагати від підрядника оперативно інформувати ЄІБ про обґрунтоване обвинувачення, скаргу або інформацію щодо Забороненої поведінки щодо Договору.</w:t>
      </w:r>
    </w:p>
    <w:p w14:paraId="01BA2368" w14:textId="77777777" w:rsidR="00FC221C" w:rsidRPr="00FC221C" w:rsidRDefault="00FC221C" w:rsidP="00FC221C">
      <w:pPr>
        <w:spacing w:after="0" w:line="240" w:lineRule="auto"/>
        <w:ind w:firstLine="567"/>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color w:val="000000"/>
          <w:kern w:val="0"/>
          <w:sz w:val="24"/>
          <w:szCs w:val="24"/>
          <w14:ligatures w14:val="none"/>
        </w:rPr>
        <w:t xml:space="preserve">4.2.6. Вимагати від Підрядника вести бухгалтерські книги і записи щодо усіх фінансових операцій та видатків у зв’язку із Договором. </w:t>
      </w:r>
    </w:p>
    <w:p w14:paraId="5CECF8FD" w14:textId="77777777" w:rsidR="00FC221C" w:rsidRPr="00FC221C" w:rsidRDefault="00FC221C" w:rsidP="00FC221C">
      <w:pPr>
        <w:spacing w:after="0" w:line="240" w:lineRule="auto"/>
        <w:ind w:firstLine="567"/>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color w:val="000000"/>
          <w:kern w:val="0"/>
          <w:sz w:val="24"/>
          <w:szCs w:val="24"/>
          <w14:ligatures w14:val="none"/>
        </w:rPr>
        <w:t xml:space="preserve">4.2.7. Визнавати право ЄІБ, </w:t>
      </w:r>
      <w:r w:rsidRPr="00FC221C">
        <w:rPr>
          <w:rFonts w:ascii="Times New Roman" w:eastAsia="Calibri" w:hAnsi="Times New Roman" w:cs="Times New Roman"/>
          <w:kern w:val="0"/>
          <w:sz w:val="24"/>
          <w:szCs w:val="24"/>
          <w14:ligatures w14:val="none"/>
        </w:rPr>
        <w:t>в рамках перевірки</w:t>
      </w:r>
      <w:r w:rsidRPr="00FC221C">
        <w:rPr>
          <w:rFonts w:ascii="Times New Roman" w:eastAsia="Calibri" w:hAnsi="Times New Roman" w:cs="Times New Roman"/>
          <w:color w:val="000000"/>
          <w:kern w:val="0"/>
          <w:sz w:val="24"/>
          <w:szCs w:val="24"/>
          <w14:ligatures w14:val="none"/>
        </w:rPr>
        <w:t xml:space="preserve"> щодо Забороненої поведінки, переглядати бухгалтерські книги і записи Підрядника щодо усіх фінансових операцій та видатків у зв’язку із Договором та робити копії документів тією мірою, наскільки це дозволено законодавством.</w:t>
      </w:r>
    </w:p>
    <w:p w14:paraId="0A18E233" w14:textId="77777777" w:rsidR="00FC221C" w:rsidRPr="00FC221C" w:rsidRDefault="00FC221C" w:rsidP="00FC221C">
      <w:pPr>
        <w:spacing w:after="0" w:line="240" w:lineRule="auto"/>
        <w:ind w:firstLine="56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4.2.8. Повідомити Підряднику про право ЄІБ проводити вибіркові перевірки на різних етапах процесу впровадження Договору, що стосуються, без обмежень:</w:t>
      </w:r>
    </w:p>
    <w:p w14:paraId="77AA724D" w14:textId="77777777" w:rsidR="00FC221C" w:rsidRPr="00FC221C" w:rsidRDefault="00FC221C" w:rsidP="00FC221C">
      <w:pPr>
        <w:spacing w:after="0" w:line="240" w:lineRule="auto"/>
        <w:ind w:firstLine="709"/>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(A) дотримання обсягу робіт за результатами аудитів або рекомендацій ЄІБ із надання технічної допомоги;</w:t>
      </w:r>
    </w:p>
    <w:p w14:paraId="60EFE184" w14:textId="77777777" w:rsidR="00FC221C" w:rsidRPr="00FC221C" w:rsidRDefault="00FC221C" w:rsidP="00FC221C">
      <w:pPr>
        <w:spacing w:after="0" w:line="240" w:lineRule="auto"/>
        <w:ind w:firstLine="709"/>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(B) якості проектної документації;</w:t>
      </w:r>
    </w:p>
    <w:p w14:paraId="6DAB745E" w14:textId="77777777" w:rsidR="00FC221C" w:rsidRPr="00FC221C" w:rsidRDefault="00FC221C" w:rsidP="00FC221C">
      <w:pPr>
        <w:spacing w:after="0" w:line="240" w:lineRule="auto"/>
        <w:ind w:firstLine="709"/>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(C) якості будівельних робіт;</w:t>
      </w:r>
    </w:p>
    <w:p w14:paraId="659C3E2C" w14:textId="77777777" w:rsidR="00FC221C" w:rsidRPr="00FC221C" w:rsidRDefault="00FC221C" w:rsidP="00FC221C">
      <w:pPr>
        <w:spacing w:after="0" w:line="240" w:lineRule="auto"/>
        <w:ind w:firstLine="709"/>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(D) якості будівельних матеріалів, що використовуються;</w:t>
      </w:r>
    </w:p>
    <w:p w14:paraId="3609F9EC" w14:textId="77777777" w:rsidR="00FC221C" w:rsidRPr="00FC221C" w:rsidRDefault="00FC221C" w:rsidP="00FC221C">
      <w:pPr>
        <w:spacing w:after="0" w:line="240" w:lineRule="auto"/>
        <w:ind w:firstLine="709"/>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(E) вартості Договору;</w:t>
      </w:r>
    </w:p>
    <w:p w14:paraId="37C5A7B4" w14:textId="77777777" w:rsidR="00FC221C" w:rsidRPr="00FC221C" w:rsidRDefault="00FC221C" w:rsidP="00FC221C">
      <w:pPr>
        <w:spacing w:after="0" w:line="240" w:lineRule="auto"/>
        <w:ind w:firstLine="709"/>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(F) дотримання Екологічних та соціальних стандартів; </w:t>
      </w:r>
    </w:p>
    <w:p w14:paraId="34BF7D7B" w14:textId="77777777" w:rsidR="00FC221C" w:rsidRPr="00FC221C" w:rsidRDefault="00FC221C" w:rsidP="00FC221C">
      <w:pPr>
        <w:spacing w:after="0" w:line="240" w:lineRule="auto"/>
        <w:ind w:firstLine="709"/>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(G) закупівель загалом та дотримання вимог Посібника з питань закупівель;</w:t>
      </w:r>
    </w:p>
    <w:p w14:paraId="313DB066"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4.2.9. Повідомити Підряднику про право ЄІБ і його службовців, агентів, консультантів і радників отримували відповідні права доступу (за вимогою) до будь-якого потрібного місця і будь-якого документу під час перевірки питань, зазначених у пункті вище.</w:t>
      </w:r>
    </w:p>
    <w:p w14:paraId="26A5154B" w14:textId="77777777" w:rsidR="00FC221C" w:rsidRPr="00FC221C" w:rsidRDefault="00FC221C" w:rsidP="00FC221C">
      <w:pPr>
        <w:spacing w:after="0" w:line="240" w:lineRule="auto"/>
        <w:ind w:firstLine="56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4.2.10. Вимагати від Підрядника сприяти місії будь-яких консультантів із надання технічної підтримки, залучених ЄІБ для надання секторальних порад і моніторингу Проекту (зокрема – Програмі розвитку ООН (ПРООН), компанії «NTU International»). </w:t>
      </w:r>
    </w:p>
    <w:p w14:paraId="262EA8BA" w14:textId="77777777" w:rsidR="00FC221C" w:rsidRPr="00FC221C" w:rsidRDefault="00FC221C" w:rsidP="00FC221C">
      <w:pPr>
        <w:spacing w:after="0" w:line="240" w:lineRule="auto"/>
        <w:ind w:firstLine="56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lastRenderedPageBreak/>
        <w:t xml:space="preserve">4.2.11. </w:t>
      </w:r>
      <w:r w:rsidRPr="00FC221C">
        <w:rPr>
          <w:rFonts w:ascii="Times New Roman" w:eastAsia="Calibri" w:hAnsi="Times New Roman" w:cs="Times New Roman"/>
          <w:kern w:val="0"/>
          <w:sz w:val="24"/>
          <w:szCs w:val="24"/>
          <w:lang w:val="ru-RU"/>
          <w14:ligatures w14:val="none"/>
        </w:rPr>
        <w:t>Виконувати належним чином інші зобов'язання, передбачені цим Договором, Цивільним і Господарським кодексами України, Загальними умовами та іншими актами законодавства</w:t>
      </w:r>
    </w:p>
    <w:p w14:paraId="670BB02C" w14:textId="77777777" w:rsidR="00FC221C" w:rsidRPr="00FC221C" w:rsidRDefault="00FC221C" w:rsidP="00FC221C">
      <w:pPr>
        <w:spacing w:after="0" w:line="240" w:lineRule="auto"/>
        <w:ind w:firstLine="708"/>
        <w:jc w:val="both"/>
        <w:rPr>
          <w:rFonts w:ascii="Times New Roman" w:eastAsia="Calibri" w:hAnsi="Times New Roman" w:cs="Times New Roman"/>
          <w:b/>
          <w:kern w:val="0"/>
          <w:sz w:val="24"/>
          <w:szCs w:val="24"/>
          <w14:ligatures w14:val="none"/>
        </w:rPr>
      </w:pPr>
      <w:r w:rsidRPr="00FC221C">
        <w:rPr>
          <w:rFonts w:ascii="Times New Roman" w:eastAsia="Calibri" w:hAnsi="Times New Roman" w:cs="Times New Roman"/>
          <w:b/>
          <w:kern w:val="0"/>
          <w:sz w:val="24"/>
          <w:szCs w:val="24"/>
          <w14:ligatures w14:val="none"/>
        </w:rPr>
        <w:t>4.3. Підрядник має право:</w:t>
      </w:r>
    </w:p>
    <w:p w14:paraId="46728890" w14:textId="77777777" w:rsidR="00FC221C" w:rsidRPr="00FC221C" w:rsidRDefault="00FC221C" w:rsidP="00FC221C">
      <w:pPr>
        <w:spacing w:after="0" w:line="240" w:lineRule="auto"/>
        <w:ind w:firstLine="56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4.3.1. Залучати до виконання Договору субпідрядників.</w:t>
      </w:r>
    </w:p>
    <w:p w14:paraId="32EDCA77" w14:textId="77777777" w:rsidR="00FC221C" w:rsidRPr="00FC221C" w:rsidRDefault="00FC221C" w:rsidP="00FC221C">
      <w:pPr>
        <w:spacing w:after="0" w:line="240" w:lineRule="auto"/>
        <w:ind w:firstLine="56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4.3.2. Зупиняти роботи у разі невиконання Замовником своїх зобов'язань за Договором, що призвело до ускладнення або до неможливості виконання Підрядником робіт.</w:t>
      </w:r>
    </w:p>
    <w:p w14:paraId="677CFC03" w14:textId="77777777" w:rsidR="00FC221C" w:rsidRPr="00FC221C" w:rsidRDefault="00FC221C" w:rsidP="00FC221C">
      <w:pPr>
        <w:spacing w:after="0" w:line="240" w:lineRule="auto"/>
        <w:ind w:firstLine="56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4.3.3. Вимагати виплату передплати у порядку встановленому Договором.</w:t>
      </w:r>
    </w:p>
    <w:p w14:paraId="40DCF58D" w14:textId="77777777" w:rsidR="00FC221C" w:rsidRPr="00FC221C" w:rsidRDefault="00FC221C" w:rsidP="00FC221C">
      <w:pPr>
        <w:spacing w:after="0" w:line="240" w:lineRule="auto"/>
        <w:ind w:firstLine="56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4.3.4. </w:t>
      </w:r>
      <w:r w:rsidRPr="00FC221C">
        <w:rPr>
          <w:rFonts w:ascii="Times New Roman" w:eastAsia="Calibri" w:hAnsi="Times New Roman" w:cs="Times New Roman"/>
          <w:kern w:val="0"/>
          <w:sz w:val="24"/>
          <w:szCs w:val="24"/>
          <w:lang w:val="ru-RU"/>
          <w14:ligatures w14:val="none"/>
        </w:rPr>
        <w:t>Своєчасно та в повному обсязі отримувати оплату за виконані Роботи у порядку, встановленому Договором..</w:t>
      </w:r>
    </w:p>
    <w:p w14:paraId="77C502BA" w14:textId="77777777" w:rsidR="00FC221C" w:rsidRPr="00FC221C" w:rsidRDefault="00FC221C" w:rsidP="00FC221C">
      <w:pPr>
        <w:spacing w:after="0" w:line="240" w:lineRule="auto"/>
        <w:ind w:firstLine="56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4.3.5. Відмовитися від Договору у разі внесення до проектної та кошторисної документації змін, що потребують виконання додаткових робіт, вартість яких перевищує 10 відсотків договірної ціни.</w:t>
      </w:r>
    </w:p>
    <w:p w14:paraId="5C0697F9" w14:textId="77777777" w:rsidR="00FC221C" w:rsidRPr="00FC221C" w:rsidRDefault="00FC221C" w:rsidP="00FC221C">
      <w:pPr>
        <w:spacing w:after="0" w:line="240" w:lineRule="auto"/>
        <w:ind w:firstLine="56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4.3.6. Ініціювати внесення змін у Договір.</w:t>
      </w:r>
    </w:p>
    <w:p w14:paraId="040115C9" w14:textId="77777777" w:rsidR="00FC221C" w:rsidRPr="00FC221C" w:rsidRDefault="00FC221C" w:rsidP="00FC221C">
      <w:pPr>
        <w:spacing w:after="0" w:line="240" w:lineRule="auto"/>
        <w:ind w:firstLine="56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4.3.7. У разі невиконання зобов'язань Замовником Підрядник має право достроково розірвати цей Договір в односторонньому порядку, повідомивши про це Замовника у 10-дений строк, та вимагати відшкодування збитків у випадках та порядку, передбаченому цим Договором та/або законодавством.</w:t>
      </w:r>
    </w:p>
    <w:p w14:paraId="38AD69D5"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lang w:val="ru-RU"/>
          <w14:ligatures w14:val="none"/>
        </w:rPr>
        <w:t>4.3.8. Підрядник має також інші права, передбачені цим Договором, Цивільним і Господарським кодексами України, Загальними умовами та іншими актами законодавства</w:t>
      </w:r>
    </w:p>
    <w:p w14:paraId="6FC1D17D" w14:textId="77777777" w:rsidR="00FC221C" w:rsidRPr="00FC221C" w:rsidRDefault="00FC221C" w:rsidP="00FC221C">
      <w:pPr>
        <w:spacing w:after="0" w:line="240" w:lineRule="auto"/>
        <w:ind w:firstLine="426"/>
        <w:jc w:val="both"/>
        <w:rPr>
          <w:rFonts w:ascii="Times New Roman" w:eastAsia="Calibri" w:hAnsi="Times New Roman" w:cs="Times New Roman"/>
          <w:b/>
          <w:kern w:val="0"/>
          <w:sz w:val="24"/>
          <w:szCs w:val="24"/>
          <w14:ligatures w14:val="none"/>
        </w:rPr>
      </w:pPr>
      <w:r w:rsidRPr="00FC221C">
        <w:rPr>
          <w:rFonts w:ascii="Times New Roman" w:eastAsia="Calibri" w:hAnsi="Times New Roman" w:cs="Times New Roman"/>
          <w:b/>
          <w:kern w:val="0"/>
          <w:sz w:val="24"/>
          <w:szCs w:val="24"/>
          <w14:ligatures w14:val="none"/>
        </w:rPr>
        <w:t>4.4. Підрядник зобов'язаний:</w:t>
      </w:r>
    </w:p>
    <w:p w14:paraId="798EA2B1"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4.4.1. Забезпечити виконання Робіт у строки, встановлені цим Договором, відповідно до </w:t>
      </w:r>
      <w:r w:rsidRPr="00FC221C">
        <w:rPr>
          <w:rFonts w:ascii="Times New Roman" w:eastAsia="Calibri" w:hAnsi="Times New Roman" w:cs="Times New Roman"/>
          <w:kern w:val="0"/>
          <w:sz w:val="24"/>
          <w:szCs w:val="24"/>
          <w:lang w:val="ru-RU"/>
          <w14:ligatures w14:val="none"/>
        </w:rPr>
        <w:t>Календарного графіка виконання робіт (Додаток №2 до цього Договору)</w:t>
      </w:r>
      <w:r w:rsidRPr="00FC221C">
        <w:rPr>
          <w:rFonts w:ascii="Times New Roman" w:eastAsia="Calibri" w:hAnsi="Times New Roman" w:cs="Times New Roman"/>
          <w:kern w:val="0"/>
          <w:sz w:val="24"/>
          <w:szCs w:val="24"/>
          <w14:ligatures w14:val="none"/>
        </w:rPr>
        <w:t>.</w:t>
      </w:r>
    </w:p>
    <w:p w14:paraId="70044AEC"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4.4.2. Здійснювати експертну перевірку (при визначеній будівельними нормами необхідності) випробовування конструкцій, виробів, устаткування тощо, які використовуються при виконанні робіт, та повідомляти про це Замовника у визначені Договором строки.</w:t>
      </w:r>
    </w:p>
    <w:p w14:paraId="6FBB2BDA"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4.4.3. Передати Замовнику у порядку, передбаченому законодавством та Договором, </w:t>
      </w:r>
      <w:r w:rsidRPr="00FC221C">
        <w:rPr>
          <w:rFonts w:ascii="Times New Roman" w:eastAsia="Calibri" w:hAnsi="Times New Roman" w:cs="Times New Roman"/>
          <w:kern w:val="0"/>
          <w:sz w:val="24"/>
          <w:szCs w:val="24"/>
          <w:lang w:val="ru-RU"/>
          <w14:ligatures w14:val="none"/>
        </w:rPr>
        <w:t>закінчені Роботи</w:t>
      </w:r>
      <w:r w:rsidRPr="00FC221C">
        <w:rPr>
          <w:rFonts w:ascii="Times New Roman" w:eastAsia="Calibri" w:hAnsi="Times New Roman" w:cs="Times New Roman"/>
          <w:kern w:val="0"/>
          <w:sz w:val="24"/>
          <w:szCs w:val="24"/>
          <w14:ligatures w14:val="none"/>
        </w:rPr>
        <w:t xml:space="preserve"> та Об'єкт.</w:t>
      </w:r>
    </w:p>
    <w:p w14:paraId="7A8E4E97"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4.4.4. Вжити заходів до недопущення передачі без згоди Замовника проектної документації (примірників, копій) третім особам.</w:t>
      </w:r>
    </w:p>
    <w:p w14:paraId="4069F58F"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4.4.5. Забезпечити повне, якісне та своєчасне ведення на об'єкті протягом всього періоду будівництва необхідної технічної документації відповідно до містобудівного законодавства (загальний журнал робіт, журнал вхідного контролю, журнал виконання спеціальних робіт) та цього Договору. </w:t>
      </w:r>
      <w:r w:rsidRPr="00FC221C">
        <w:rPr>
          <w:rFonts w:ascii="Times New Roman" w:eastAsia="Calibri" w:hAnsi="Times New Roman" w:cs="Times New Roman"/>
          <w:kern w:val="0"/>
          <w:sz w:val="24"/>
          <w:szCs w:val="24"/>
          <w:lang w:val="ru-RU"/>
          <w14:ligatures w14:val="none"/>
        </w:rPr>
        <w:t>Своєчасно складати акти на приховані роботи відповідно до прийнятих проектних рішень.</w:t>
      </w:r>
    </w:p>
    <w:p w14:paraId="3BFE4EC8"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lang w:val="en-GB"/>
          <w14:ligatures w14:val="none"/>
        </w:rPr>
        <w:t> </w:t>
      </w:r>
      <w:r w:rsidRPr="00FC221C">
        <w:rPr>
          <w:rFonts w:ascii="Times New Roman" w:eastAsia="Calibri" w:hAnsi="Times New Roman" w:cs="Times New Roman"/>
          <w:kern w:val="0"/>
          <w:sz w:val="24"/>
          <w:szCs w:val="24"/>
          <w14:ligatures w14:val="none"/>
        </w:rPr>
        <w:t>4.4.6. Надавати Замовнику виконавчу документацію, сертифікати відповідності</w:t>
      </w:r>
      <w:r w:rsidRPr="00FC221C">
        <w:rPr>
          <w:rFonts w:ascii="Times New Roman" w:eastAsia="Calibri" w:hAnsi="Times New Roman" w:cs="Times New Roman"/>
          <w:kern w:val="0"/>
          <w:sz w:val="24"/>
          <w:szCs w:val="24"/>
          <w:lang w:val="en-GB"/>
          <w14:ligatures w14:val="none"/>
        </w:rPr>
        <w:t> </w:t>
      </w:r>
      <w:r w:rsidRPr="00FC221C">
        <w:rPr>
          <w:rFonts w:ascii="Times New Roman" w:eastAsia="Calibri" w:hAnsi="Times New Roman" w:cs="Times New Roman"/>
          <w:kern w:val="0"/>
          <w:sz w:val="24"/>
          <w:szCs w:val="24"/>
          <w14:ligatures w14:val="none"/>
        </w:rPr>
        <w:t>(якості), паспорти, гарантійні талони та експлуатаційну документацію на обладнання, інші документи що підтверджують якість та придатність матеріалів, що використовуються.</w:t>
      </w:r>
    </w:p>
    <w:p w14:paraId="262134B6"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4.4.7. </w:t>
      </w:r>
      <w:r w:rsidRPr="00FC221C">
        <w:rPr>
          <w:rFonts w:ascii="Times New Roman" w:eastAsia="Calibri" w:hAnsi="Times New Roman" w:cs="Times New Roman"/>
          <w:kern w:val="0"/>
          <w:sz w:val="24"/>
          <w:szCs w:val="24"/>
          <w:lang w:val="ru-RU"/>
          <w14:ligatures w14:val="none"/>
        </w:rPr>
        <w:t>На вимогу Замовника чи осіб, які здійснюють технічний та авторський нагляд, надавати необхідні інформацію та документи.</w:t>
      </w:r>
    </w:p>
    <w:p w14:paraId="62EFECBA" w14:textId="77777777" w:rsidR="00FC221C" w:rsidRPr="00FC221C" w:rsidRDefault="0062497F" w:rsidP="00FC221C">
      <w:pPr>
        <w:spacing w:after="0" w:line="240" w:lineRule="auto"/>
        <w:ind w:firstLine="426"/>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tag w:val="goog_rdk_55"/>
          <w:id w:val="695582915"/>
        </w:sdtPr>
        <w:sdtEndPr/>
        <w:sdtContent/>
      </w:sdt>
      <w:r w:rsidR="00FC221C" w:rsidRPr="00FC221C">
        <w:rPr>
          <w:rFonts w:ascii="Times New Roman" w:eastAsia="Calibri" w:hAnsi="Times New Roman" w:cs="Times New Roman"/>
          <w:kern w:val="0"/>
          <w:sz w:val="24"/>
          <w:szCs w:val="24"/>
          <w14:ligatures w14:val="none"/>
        </w:rPr>
        <w:t xml:space="preserve">4.4.8. Забезпечити координацію діяльності субпідрядників, залучати їх до вирішення наявних проблем, створювати необхідні умови для виконання договірних зобов'язань і контролювати хід їх виконання, здійснювати приймання робіт, представляти їх інтереси у відносинах із Замовником. Підрядник несе перед Замовником відповідальність за дії субпідрядників такою ж мірою, як і за свої власні дії. </w:t>
      </w:r>
    </w:p>
    <w:p w14:paraId="295987C5" w14:textId="77777777" w:rsidR="00FC221C" w:rsidRPr="00FC221C" w:rsidRDefault="0062497F" w:rsidP="00FC221C">
      <w:pPr>
        <w:spacing w:after="0" w:line="240" w:lineRule="auto"/>
        <w:ind w:firstLine="426"/>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tag w:val="goog_rdk_56"/>
          <w:id w:val="-761684216"/>
        </w:sdtPr>
        <w:sdtEndPr/>
        <w:sdtContent/>
      </w:sdt>
      <w:r w:rsidR="00FC221C" w:rsidRPr="00FC221C">
        <w:rPr>
          <w:rFonts w:ascii="Times New Roman" w:eastAsia="Calibri" w:hAnsi="Times New Roman" w:cs="Times New Roman"/>
          <w:kern w:val="0"/>
          <w:sz w:val="24"/>
          <w:szCs w:val="24"/>
          <w14:ligatures w14:val="none"/>
        </w:rPr>
        <w:t>4.4.9. Забезпечити при наявності субпідрядних договорів відсутність будь-яких правових відносин між Замовником і субпідрядниками при виконанні цього Договору.</w:t>
      </w:r>
    </w:p>
    <w:p w14:paraId="6ABA4F21" w14:textId="77777777" w:rsidR="00FC221C" w:rsidRPr="00FC221C" w:rsidRDefault="0062497F" w:rsidP="00FC221C">
      <w:pPr>
        <w:spacing w:after="0" w:line="240" w:lineRule="auto"/>
        <w:ind w:firstLine="426"/>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tag w:val="goog_rdk_57"/>
          <w:id w:val="-1849099983"/>
        </w:sdtPr>
        <w:sdtEndPr/>
        <w:sdtContent/>
      </w:sdt>
      <w:r w:rsidR="00FC221C" w:rsidRPr="00FC221C">
        <w:rPr>
          <w:rFonts w:ascii="Times New Roman" w:eastAsia="Calibri" w:hAnsi="Times New Roman" w:cs="Times New Roman"/>
          <w:kern w:val="0"/>
          <w:sz w:val="24"/>
          <w:szCs w:val="24"/>
          <w14:ligatures w14:val="none"/>
        </w:rPr>
        <w:t>4.4.10. Нести відповідальність за залучення для виконання робіт робітників та інженерно-технічних працівників достатньої кількості та відповідної кваліфікації.</w:t>
      </w:r>
    </w:p>
    <w:p w14:paraId="087A9888" w14:textId="77777777" w:rsidR="00FC221C" w:rsidRPr="00FC221C" w:rsidRDefault="0062497F" w:rsidP="00FC221C">
      <w:pPr>
        <w:spacing w:after="0" w:line="240" w:lineRule="auto"/>
        <w:ind w:firstLine="426"/>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tag w:val="goog_rdk_58"/>
          <w:id w:val="-770618265"/>
          <w:showingPlcHdr/>
        </w:sdtPr>
        <w:sdtEndPr/>
        <w:sdtContent>
          <w:r w:rsidR="00FC221C" w:rsidRPr="00FC221C">
            <w:rPr>
              <w:rFonts w:ascii="Times New Roman" w:eastAsia="Calibri" w:hAnsi="Times New Roman" w:cs="Times New Roman"/>
              <w:kern w:val="0"/>
              <w:sz w:val="24"/>
              <w:szCs w:val="24"/>
              <w14:ligatures w14:val="none"/>
            </w:rPr>
            <w:t xml:space="preserve">     </w:t>
          </w:r>
        </w:sdtContent>
      </w:sdt>
      <w:r w:rsidR="00FC221C" w:rsidRPr="00FC221C">
        <w:rPr>
          <w:rFonts w:ascii="Times New Roman" w:eastAsia="Calibri" w:hAnsi="Times New Roman" w:cs="Times New Roman"/>
          <w:kern w:val="0"/>
          <w:sz w:val="24"/>
          <w:szCs w:val="24"/>
          <w14:ligatures w14:val="none"/>
        </w:rPr>
        <w:t>4.4.11. Нести відповідальність за якість виконаних робіт, застосовуваних матеріалів, устаткування.</w:t>
      </w:r>
    </w:p>
    <w:p w14:paraId="623A5054" w14:textId="77777777" w:rsidR="00FC221C" w:rsidRPr="00FC221C" w:rsidRDefault="0062497F" w:rsidP="00FC221C">
      <w:pPr>
        <w:spacing w:after="0" w:line="240" w:lineRule="auto"/>
        <w:ind w:firstLine="426"/>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tag w:val="goog_rdk_59"/>
          <w:id w:val="-214511482"/>
          <w:showingPlcHdr/>
        </w:sdtPr>
        <w:sdtEndPr/>
        <w:sdtContent>
          <w:r w:rsidR="00FC221C" w:rsidRPr="00FC221C">
            <w:rPr>
              <w:rFonts w:ascii="Times New Roman" w:eastAsia="Calibri" w:hAnsi="Times New Roman" w:cs="Times New Roman"/>
              <w:kern w:val="0"/>
              <w:sz w:val="24"/>
              <w:szCs w:val="24"/>
              <w14:ligatures w14:val="none"/>
            </w:rPr>
            <w:t xml:space="preserve">     </w:t>
          </w:r>
        </w:sdtContent>
      </w:sdt>
      <w:r w:rsidR="00FC221C" w:rsidRPr="00FC221C">
        <w:rPr>
          <w:rFonts w:ascii="Times New Roman" w:eastAsia="Calibri" w:hAnsi="Times New Roman" w:cs="Times New Roman"/>
          <w:kern w:val="0"/>
          <w:sz w:val="24"/>
          <w:szCs w:val="24"/>
          <w14:ligatures w14:val="none"/>
        </w:rPr>
        <w:t>4.4.12.</w:t>
      </w:r>
      <w:r w:rsidR="00FC221C" w:rsidRPr="00FC221C">
        <w:rPr>
          <w:rFonts w:ascii="Times New Roman" w:eastAsia="Calibri" w:hAnsi="Times New Roman" w:cs="Times New Roman"/>
          <w:kern w:val="0"/>
          <w:sz w:val="24"/>
          <w:szCs w:val="24"/>
          <w:lang w:val="ru-RU"/>
          <w14:ligatures w14:val="none"/>
        </w:rPr>
        <w:t xml:space="preserve"> Своєчасно усувати за свій рахунок виявлені недоліки (дефекти) в процесі виконання Робіт та в гарантійний період, спричинені діяльністю Підрядника (субпідрядників)</w:t>
      </w:r>
      <w:r w:rsidR="00FC221C" w:rsidRPr="00FC221C">
        <w:rPr>
          <w:rFonts w:ascii="Times New Roman" w:eastAsia="Calibri" w:hAnsi="Times New Roman" w:cs="Times New Roman"/>
          <w:kern w:val="0"/>
          <w:sz w:val="24"/>
          <w:szCs w:val="24"/>
          <w14:ligatures w14:val="none"/>
        </w:rPr>
        <w:t>.</w:t>
      </w:r>
    </w:p>
    <w:p w14:paraId="722885D2" w14:textId="77777777" w:rsidR="00FC221C" w:rsidRPr="00FC221C" w:rsidRDefault="0062497F" w:rsidP="00FC221C">
      <w:pPr>
        <w:spacing w:after="0" w:line="240" w:lineRule="auto"/>
        <w:ind w:firstLine="426"/>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tag w:val="goog_rdk_60"/>
          <w:id w:val="-1089456443"/>
        </w:sdtPr>
        <w:sdtEndPr/>
        <w:sdtContent/>
      </w:sdt>
      <w:r w:rsidR="00FC221C" w:rsidRPr="00FC221C">
        <w:rPr>
          <w:rFonts w:ascii="Times New Roman" w:eastAsia="Calibri" w:hAnsi="Times New Roman" w:cs="Times New Roman"/>
          <w:kern w:val="0"/>
          <w:sz w:val="24"/>
          <w:szCs w:val="24"/>
          <w14:ligatures w14:val="none"/>
        </w:rPr>
        <w:t xml:space="preserve">4.4.13. Відшкодувати відповідно до законодавства та Договору завдані Замовнику збитки </w:t>
      </w:r>
      <w:r w:rsidR="00FC221C" w:rsidRPr="00FC221C">
        <w:rPr>
          <w:rFonts w:ascii="Times New Roman" w:eastAsia="Calibri" w:hAnsi="Times New Roman" w:cs="Times New Roman"/>
          <w:kern w:val="0"/>
          <w:sz w:val="24"/>
          <w:szCs w:val="24"/>
          <w:lang w:val="ru-RU"/>
          <w14:ligatures w14:val="none"/>
        </w:rPr>
        <w:t>протягом 10 днів з дати отримання обґрунтованої вимоги</w:t>
      </w:r>
      <w:r w:rsidR="00FC221C" w:rsidRPr="00FC221C">
        <w:rPr>
          <w:rFonts w:ascii="Times New Roman" w:eastAsia="Calibri" w:hAnsi="Times New Roman" w:cs="Times New Roman"/>
          <w:kern w:val="0"/>
          <w:sz w:val="24"/>
          <w:szCs w:val="24"/>
          <w14:ligatures w14:val="none"/>
        </w:rPr>
        <w:t>.</w:t>
      </w:r>
    </w:p>
    <w:p w14:paraId="17A2CB4B" w14:textId="77777777" w:rsidR="00FC221C" w:rsidRPr="00FC221C" w:rsidRDefault="0062497F" w:rsidP="00FC221C">
      <w:pPr>
        <w:spacing w:after="0" w:line="240" w:lineRule="auto"/>
        <w:ind w:firstLine="426"/>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tag w:val="goog_rdk_61"/>
          <w:id w:val="-1798675620"/>
        </w:sdtPr>
        <w:sdtEndPr/>
        <w:sdtContent/>
      </w:sdt>
      <w:r w:rsidR="00FC221C" w:rsidRPr="00FC221C">
        <w:rPr>
          <w:rFonts w:ascii="Times New Roman" w:eastAsia="Calibri" w:hAnsi="Times New Roman" w:cs="Times New Roman"/>
          <w:kern w:val="0"/>
          <w:sz w:val="24"/>
          <w:szCs w:val="24"/>
          <w14:ligatures w14:val="none"/>
        </w:rPr>
        <w:t>4.4.14. Інформувати в установленому порядку Замовника про хід виконання зобов'язань за Договором, обставини, що перешкоджають його виконанню, а також про заходи, необхідні для їх усунення, зокрема, інформувати про:</w:t>
      </w:r>
    </w:p>
    <w:p w14:paraId="5B5DB56A" w14:textId="77777777" w:rsidR="00FC221C" w:rsidRPr="00FC221C" w:rsidRDefault="00FC221C" w:rsidP="00FC221C">
      <w:pPr>
        <w:spacing w:after="0" w:line="240" w:lineRule="auto"/>
        <w:ind w:firstLine="567"/>
        <w:jc w:val="both"/>
        <w:rPr>
          <w:rFonts w:ascii="Times New Roman" w:eastAsia="Calibri" w:hAnsi="Times New Roman" w:cs="Times New Roman"/>
          <w:kern w:val="0"/>
          <w:sz w:val="24"/>
          <w:szCs w:val="24"/>
          <w:lang w:val="ru-RU"/>
          <w14:ligatures w14:val="none"/>
        </w:rPr>
      </w:pPr>
      <w:r w:rsidRPr="00FC221C">
        <w:rPr>
          <w:rFonts w:ascii="Times New Roman" w:eastAsia="Calibri" w:hAnsi="Times New Roman" w:cs="Times New Roman"/>
          <w:kern w:val="0"/>
          <w:sz w:val="24"/>
          <w:szCs w:val="24"/>
          <w14:ligatures w14:val="none"/>
        </w:rPr>
        <w:t xml:space="preserve"> </w:t>
      </w:r>
      <w:r w:rsidRPr="00FC221C">
        <w:rPr>
          <w:rFonts w:ascii="Times New Roman" w:eastAsia="Calibri" w:hAnsi="Times New Roman" w:cs="Times New Roman"/>
          <w:kern w:val="0"/>
          <w:sz w:val="24"/>
          <w:szCs w:val="24"/>
          <w:lang w:val="ru-RU"/>
          <w14:ligatures w14:val="none"/>
        </w:rPr>
        <w:t xml:space="preserve">хід виконання Робіт, у тому числі про відхилення від Календарного графіка (причини, заходи щодо усунення відхилення тощо); </w:t>
      </w:r>
    </w:p>
    <w:p w14:paraId="3505940D" w14:textId="77777777" w:rsidR="00FC221C" w:rsidRPr="00FC221C" w:rsidRDefault="00FC221C" w:rsidP="00FC221C">
      <w:pPr>
        <w:spacing w:after="0" w:line="240" w:lineRule="auto"/>
        <w:ind w:left="567"/>
        <w:jc w:val="both"/>
        <w:rPr>
          <w:rFonts w:ascii="Times New Roman" w:eastAsia="Calibri" w:hAnsi="Times New Roman" w:cs="Times New Roman"/>
          <w:kern w:val="0"/>
          <w:sz w:val="24"/>
          <w:szCs w:val="24"/>
          <w:lang w:val="ru-RU"/>
          <w14:ligatures w14:val="none"/>
        </w:rPr>
      </w:pPr>
      <w:r w:rsidRPr="00FC221C">
        <w:rPr>
          <w:rFonts w:ascii="Times New Roman" w:eastAsia="Calibri" w:hAnsi="Times New Roman" w:cs="Times New Roman"/>
          <w:kern w:val="0"/>
          <w:sz w:val="24"/>
          <w:szCs w:val="24"/>
          <w:lang w:val="ru-RU"/>
          <w14:ligatures w14:val="none"/>
        </w:rPr>
        <w:t xml:space="preserve">забезпечення виконання Робіт матеріальними ресурсами; </w:t>
      </w:r>
    </w:p>
    <w:p w14:paraId="320D89D2" w14:textId="77777777" w:rsidR="00FC221C" w:rsidRPr="00FC221C" w:rsidRDefault="00FC221C" w:rsidP="00FC221C">
      <w:pPr>
        <w:spacing w:after="0" w:line="240" w:lineRule="auto"/>
        <w:ind w:left="567"/>
        <w:jc w:val="both"/>
        <w:rPr>
          <w:rFonts w:ascii="Times New Roman" w:eastAsia="Calibri" w:hAnsi="Times New Roman" w:cs="Times New Roman"/>
          <w:kern w:val="0"/>
          <w:sz w:val="24"/>
          <w:szCs w:val="24"/>
          <w:lang w:val="ru-RU"/>
          <w14:ligatures w14:val="none"/>
        </w:rPr>
      </w:pPr>
      <w:r w:rsidRPr="00FC221C">
        <w:rPr>
          <w:rFonts w:ascii="Times New Roman" w:eastAsia="Calibri" w:hAnsi="Times New Roman" w:cs="Times New Roman"/>
          <w:kern w:val="0"/>
          <w:sz w:val="24"/>
          <w:szCs w:val="24"/>
          <w:lang w:val="ru-RU"/>
          <w14:ligatures w14:val="none"/>
        </w:rPr>
        <w:t xml:space="preserve">залучення до виконання Робіт робочої сили та субпідрядників; </w:t>
      </w:r>
    </w:p>
    <w:p w14:paraId="4C6D01A0" w14:textId="77777777" w:rsidR="00FC221C" w:rsidRPr="00FC221C" w:rsidRDefault="00FC221C" w:rsidP="00FC221C">
      <w:pPr>
        <w:spacing w:after="0" w:line="240" w:lineRule="auto"/>
        <w:ind w:left="56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lang w:val="ru-RU"/>
          <w14:ligatures w14:val="none"/>
        </w:rPr>
        <w:t>результати здійснення контролю за якістю виконуваних Робіт, матеріальних ресурсів</w:t>
      </w:r>
    </w:p>
    <w:p w14:paraId="0CE423C8" w14:textId="77777777" w:rsidR="00FC221C" w:rsidRPr="00FC221C" w:rsidRDefault="00FC221C" w:rsidP="00FC221C">
      <w:pPr>
        <w:spacing w:after="0" w:line="240" w:lineRule="auto"/>
        <w:ind w:firstLine="567"/>
        <w:jc w:val="both"/>
        <w:rPr>
          <w:rFonts w:ascii="Times New Roman" w:eastAsia="Calibri" w:hAnsi="Times New Roman" w:cs="Times New Roman"/>
          <w:kern w:val="0"/>
          <w:sz w:val="24"/>
          <w:szCs w:val="24"/>
          <w:lang w:val="ru-RU"/>
          <w14:ligatures w14:val="none"/>
        </w:rPr>
      </w:pPr>
      <w:r w:rsidRPr="00FC221C">
        <w:rPr>
          <w:rFonts w:ascii="Times New Roman" w:eastAsia="Calibri" w:hAnsi="Times New Roman" w:cs="Times New Roman"/>
          <w:kern w:val="0"/>
          <w:sz w:val="24"/>
          <w:szCs w:val="24"/>
          <w:lang w:val="ru-RU"/>
          <w14:ligatures w14:val="none"/>
        </w:rPr>
        <w:t>4.4.15. Не розголошувати та не передавати третім особам документів та інформації, пов’язаних з виконанням цього Договору, без письмової згоди Замовника.</w:t>
      </w:r>
    </w:p>
    <w:p w14:paraId="273D5C2A" w14:textId="77777777" w:rsidR="00FC221C" w:rsidRPr="00FC221C" w:rsidRDefault="00FC221C" w:rsidP="00FC221C">
      <w:pPr>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lang w:val="ru-RU"/>
          <w14:ligatures w14:val="none"/>
        </w:rPr>
        <w:t>.</w:t>
      </w:r>
      <w:r w:rsidRPr="00FC221C">
        <w:rPr>
          <w:rFonts w:ascii="Times New Roman" w:eastAsia="Calibri" w:hAnsi="Times New Roman" w:cs="Times New Roman"/>
          <w:kern w:val="0"/>
          <w:sz w:val="24"/>
          <w:szCs w:val="24"/>
          <w:lang w:val="ru-RU"/>
          <w14:ligatures w14:val="none"/>
        </w:rPr>
        <w:tab/>
        <w:t>4.4.16 Забезпечити страхування ризиків випадкового знищення або пошкодження Об'єкта.</w:t>
      </w:r>
    </w:p>
    <w:p w14:paraId="78058D0C" w14:textId="77777777" w:rsidR="00FC221C" w:rsidRPr="00FC221C" w:rsidRDefault="0062497F" w:rsidP="00FC221C">
      <w:pPr>
        <w:spacing w:after="0" w:line="240" w:lineRule="auto"/>
        <w:ind w:firstLine="426"/>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tag w:val="goog_rdk_62"/>
          <w:id w:val="920606318"/>
        </w:sdtPr>
        <w:sdtEndPr/>
        <w:sdtContent/>
      </w:sdt>
      <w:r w:rsidR="00FC221C" w:rsidRPr="00FC221C">
        <w:rPr>
          <w:rFonts w:ascii="Times New Roman" w:eastAsia="Calibri" w:hAnsi="Times New Roman" w:cs="Times New Roman"/>
          <w:kern w:val="0"/>
          <w:sz w:val="24"/>
          <w:szCs w:val="24"/>
          <w14:ligatures w14:val="none"/>
        </w:rPr>
        <w:t xml:space="preserve">4.4.17. В одноденний термін інформувати ЄІБ, Мінінфраструктури і Мінфін про отримання обґрунтованого обвинувачення, скарги або інформації щодо будь-яких заявлених або підозрюваних випадків Забороненої поведінки Підрядника, його директорів, працівників, агентів, партнерів у спільних підприємствах або субпідрядників, якщо такі є, які діють від імені Підрядника з відповідними повноваженнями щодо Субпроєкту. </w:t>
      </w:r>
    </w:p>
    <w:p w14:paraId="080104BE" w14:textId="77777777" w:rsidR="00FC221C" w:rsidRPr="00FC221C" w:rsidRDefault="0062497F" w:rsidP="00FC221C">
      <w:pPr>
        <w:spacing w:after="0" w:line="240" w:lineRule="auto"/>
        <w:ind w:firstLine="426"/>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tag w:val="goog_rdk_63"/>
          <w:id w:val="-1657980145"/>
        </w:sdtPr>
        <w:sdtEndPr/>
        <w:sdtContent/>
      </w:sdt>
      <w:r w:rsidR="00FC221C" w:rsidRPr="00FC221C">
        <w:rPr>
          <w:rFonts w:ascii="Times New Roman" w:eastAsia="Calibri" w:hAnsi="Times New Roman" w:cs="Times New Roman"/>
          <w:kern w:val="0"/>
          <w:sz w:val="24"/>
          <w:szCs w:val="24"/>
          <w14:ligatures w14:val="none"/>
        </w:rPr>
        <w:t>4.4.18. Вести бухгалтерські книги і записи щодо усіх фінансових операцій та видатків у зв’язку із Договором.</w:t>
      </w:r>
    </w:p>
    <w:p w14:paraId="2A1F9869"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lang w:val="ru-RU"/>
          <w14:ligatures w14:val="none"/>
        </w:rPr>
        <w:t>4.4.19. Відповідати за поведінку своїх працівників (працівників субпідрядника) на Об’єкті, не допускати порушень ними громадського порядку та законодавства, забезпечувати дотримання ними трудової та технологічної дисципліни, вимог техніки безпеки і охорони праці. Забезпечити працівників спецодягом та взуттям згідно діючих виробничо-санітарних норм</w:t>
      </w:r>
      <w:r w:rsidRPr="00FC221C">
        <w:rPr>
          <w:rFonts w:ascii="Times New Roman" w:eastAsia="Calibri" w:hAnsi="Times New Roman" w:cs="Times New Roman"/>
          <w:kern w:val="0"/>
          <w:sz w:val="24"/>
          <w:szCs w:val="24"/>
          <w14:ligatures w14:val="none"/>
        </w:rPr>
        <w:t>.</w:t>
      </w:r>
    </w:p>
    <w:p w14:paraId="1926AE24"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lang w:val="ru-RU"/>
          <w14:ligatures w14:val="none"/>
        </w:rPr>
        <w:t>4.4.20. Інформувати в установленому порядку Замовника про хід виконання зобов’язань за цим Договором, обставини, що перешкоджають його виконанню, а також про заходи, необхідні для їх усунення.</w:t>
      </w:r>
    </w:p>
    <w:p w14:paraId="7BF3652E" w14:textId="77777777" w:rsidR="00FC221C" w:rsidRPr="00FC221C" w:rsidRDefault="0062497F" w:rsidP="00FC221C">
      <w:pPr>
        <w:spacing w:after="0" w:line="240" w:lineRule="auto"/>
        <w:ind w:firstLine="426"/>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tag w:val="goog_rdk_64"/>
          <w:id w:val="357638578"/>
        </w:sdtPr>
        <w:sdtEndPr/>
        <w:sdtContent/>
      </w:sdt>
      <w:r w:rsidR="00FC221C" w:rsidRPr="00FC221C">
        <w:rPr>
          <w:rFonts w:ascii="Times New Roman" w:eastAsia="Calibri" w:hAnsi="Times New Roman" w:cs="Times New Roman"/>
          <w:kern w:val="0"/>
          <w:sz w:val="24"/>
          <w:szCs w:val="24"/>
          <w14:ligatures w14:val="none"/>
        </w:rPr>
        <w:t>4.4.21. Надавати ЄІБ право, в рамках перевірки щодо Забороненої поведінки, переглядати бухгалтерські книги і записи щодо усіх фінансових операцій та видатків у зв’язку із Договором та робити копії документів тією мірою, наскільки це дозволено законодавством.</w:t>
      </w:r>
    </w:p>
    <w:p w14:paraId="437D8834" w14:textId="77777777" w:rsidR="00FC221C" w:rsidRPr="00FC221C" w:rsidRDefault="0062497F" w:rsidP="00FC221C">
      <w:pPr>
        <w:spacing w:after="0" w:line="240" w:lineRule="auto"/>
        <w:ind w:firstLine="426"/>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tag w:val="goog_rdk_65"/>
          <w:id w:val="1280840714"/>
        </w:sdtPr>
        <w:sdtEndPr/>
        <w:sdtContent/>
      </w:sdt>
      <w:r w:rsidR="00FC221C" w:rsidRPr="00FC221C">
        <w:rPr>
          <w:rFonts w:ascii="Times New Roman" w:eastAsia="Calibri" w:hAnsi="Times New Roman" w:cs="Times New Roman"/>
          <w:kern w:val="0"/>
          <w:sz w:val="24"/>
          <w:szCs w:val="24"/>
          <w14:ligatures w14:val="none"/>
        </w:rPr>
        <w:t>4.4.22. Надавати ЄІБ право, в рамках перевірки Забороненої поведінки, проводити вибіркові перевірки на різних етапах процесу впровадження Договору, що стосуються, без обмежень:</w:t>
      </w:r>
    </w:p>
    <w:p w14:paraId="41DEFB59"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(A) дотримання обсягу робіт за результатами аудитів або рекомендацій ЄІБ із надання технічної допомоги;</w:t>
      </w:r>
    </w:p>
    <w:p w14:paraId="225D519C" w14:textId="77777777" w:rsidR="00FC221C" w:rsidRPr="00FC221C" w:rsidRDefault="00FC221C" w:rsidP="00FC221C">
      <w:pPr>
        <w:spacing w:after="0" w:line="240" w:lineRule="auto"/>
        <w:ind w:firstLine="426"/>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color w:val="000000"/>
          <w:kern w:val="0"/>
          <w:sz w:val="24"/>
          <w:szCs w:val="24"/>
          <w14:ligatures w14:val="none"/>
        </w:rPr>
        <w:t>(B) якості проектної  документації;</w:t>
      </w:r>
    </w:p>
    <w:p w14:paraId="7110A410"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lastRenderedPageBreak/>
        <w:t>(C) якості будівельних робіт;</w:t>
      </w:r>
    </w:p>
    <w:p w14:paraId="2672E436"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(D) якості будівельних матеріалів, що використовуються;</w:t>
      </w:r>
    </w:p>
    <w:p w14:paraId="20A9C2C3"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(E) вартості Договору;</w:t>
      </w:r>
    </w:p>
    <w:p w14:paraId="2BA16FD5"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(F) дотримання Екологічних та соціальних стандартів; </w:t>
      </w:r>
    </w:p>
    <w:p w14:paraId="6B4C12AC"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(G) закупівель загалом та дотримання вимог Посібника з питань закупівель.</w:t>
      </w:r>
    </w:p>
    <w:p w14:paraId="60753796" w14:textId="77777777" w:rsidR="00FC221C" w:rsidRPr="00FC221C" w:rsidRDefault="0062497F" w:rsidP="00FC221C">
      <w:pPr>
        <w:spacing w:after="0" w:line="240" w:lineRule="auto"/>
        <w:ind w:firstLine="426"/>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tag w:val="goog_rdk_66"/>
          <w:id w:val="779616358"/>
        </w:sdtPr>
        <w:sdtEndPr/>
        <w:sdtContent/>
      </w:sdt>
      <w:r w:rsidR="00FC221C" w:rsidRPr="00FC221C">
        <w:rPr>
          <w:rFonts w:ascii="Times New Roman" w:eastAsia="Calibri" w:hAnsi="Times New Roman" w:cs="Times New Roman"/>
          <w:kern w:val="0"/>
          <w:sz w:val="24"/>
          <w:szCs w:val="24"/>
          <w14:ligatures w14:val="none"/>
        </w:rPr>
        <w:t>4.4.23. Надавати Банку і його службовцям, агентам, консультантам і радникам право отримували відповідні права доступу (за вимогою) до будь-якого потрібного місця і будь-якого документа під час перевірки питань, зазначених у пункті вище.</w:t>
      </w:r>
    </w:p>
    <w:p w14:paraId="0BE24CF0" w14:textId="77777777" w:rsidR="00FC221C" w:rsidRPr="00FC221C" w:rsidRDefault="0062497F" w:rsidP="00FC221C">
      <w:pPr>
        <w:spacing w:after="0" w:line="240" w:lineRule="auto"/>
        <w:ind w:firstLine="426"/>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tag w:val="goog_rdk_67"/>
          <w:id w:val="-222286289"/>
        </w:sdtPr>
        <w:sdtEndPr/>
        <w:sdtContent/>
      </w:sdt>
      <w:r w:rsidR="00FC221C" w:rsidRPr="00FC221C">
        <w:rPr>
          <w:rFonts w:ascii="Times New Roman" w:eastAsia="Calibri" w:hAnsi="Times New Roman" w:cs="Times New Roman"/>
          <w:kern w:val="0"/>
          <w:sz w:val="24"/>
          <w:szCs w:val="24"/>
          <w14:ligatures w14:val="none"/>
        </w:rPr>
        <w:t xml:space="preserve">4.4.24 Сприяти місії будь-яких консультантів із надання технічної підтримки, залучених ЄІБ для надання секторальних порад і моніторингу Проекту (зокрема – Програмі розвитку ООН (ПРООН), компанії «NTU International»). </w:t>
      </w:r>
    </w:p>
    <w:p w14:paraId="03AE45B1" w14:textId="77777777" w:rsidR="00FC221C" w:rsidRPr="00FC221C" w:rsidRDefault="0062497F" w:rsidP="00FC221C">
      <w:pPr>
        <w:spacing w:after="0" w:line="240" w:lineRule="auto"/>
        <w:ind w:firstLine="426"/>
        <w:jc w:val="both"/>
        <w:rPr>
          <w:rFonts w:ascii="Times New Roman" w:eastAsia="Calibri" w:hAnsi="Times New Roman" w:cs="Times New Roman"/>
          <w:color w:val="000000"/>
          <w:kern w:val="0"/>
          <w:sz w:val="24"/>
          <w:szCs w:val="24"/>
          <w14:ligatures w14:val="none"/>
        </w:rPr>
      </w:pPr>
      <w:sdt>
        <w:sdtPr>
          <w:rPr>
            <w:rFonts w:ascii="Times New Roman" w:eastAsia="Calibri" w:hAnsi="Times New Roman" w:cs="Times New Roman"/>
            <w:kern w:val="0"/>
            <w:sz w:val="24"/>
            <w:szCs w:val="24"/>
            <w14:ligatures w14:val="none"/>
          </w:rPr>
          <w:tag w:val="goog_rdk_68"/>
          <w:id w:val="584960785"/>
          <w:showingPlcHdr/>
        </w:sdtPr>
        <w:sdtEndPr>
          <w:rPr>
            <w:color w:val="000000"/>
          </w:rPr>
        </w:sdtEndPr>
        <w:sdtContent>
          <w:r w:rsidR="00FC221C" w:rsidRPr="00FC221C">
            <w:rPr>
              <w:rFonts w:ascii="Times New Roman" w:eastAsia="Calibri" w:hAnsi="Times New Roman" w:cs="Times New Roman"/>
              <w:color w:val="000000"/>
              <w:kern w:val="0"/>
              <w:sz w:val="24"/>
              <w:szCs w:val="24"/>
              <w14:ligatures w14:val="none"/>
            </w:rPr>
            <w:t xml:space="preserve">     </w:t>
          </w:r>
        </w:sdtContent>
      </w:sdt>
      <w:r w:rsidR="00FC221C" w:rsidRPr="00FC221C">
        <w:rPr>
          <w:rFonts w:ascii="Times New Roman" w:eastAsia="Calibri" w:hAnsi="Times New Roman" w:cs="Times New Roman"/>
          <w:color w:val="000000"/>
          <w:kern w:val="0"/>
          <w:sz w:val="24"/>
          <w:szCs w:val="24"/>
          <w14:ligatures w14:val="none"/>
        </w:rPr>
        <w:t xml:space="preserve">4.4.25. Дотримуватися заборони закупівлі товарів, робіт, та послуг, які необхідні для виконання умов цього Договору, </w:t>
      </w:r>
      <w:sdt>
        <w:sdtPr>
          <w:rPr>
            <w:rFonts w:ascii="Times New Roman" w:eastAsia="Calibri" w:hAnsi="Times New Roman" w:cs="Times New Roman"/>
            <w:color w:val="000000"/>
            <w:kern w:val="0"/>
            <w:sz w:val="24"/>
            <w:szCs w:val="24"/>
            <w14:ligatures w14:val="none"/>
          </w:rPr>
          <w:tag w:val="goog_rdk_69"/>
          <w:id w:val="320699609"/>
        </w:sdtPr>
        <w:sdtEndPr/>
        <w:sdtContent>
          <w:r w:rsidR="00FC221C" w:rsidRPr="00FC221C">
            <w:rPr>
              <w:rFonts w:ascii="Times New Roman" w:eastAsia="Calibri" w:hAnsi="Times New Roman" w:cs="Times New Roman"/>
              <w:color w:val="000000"/>
              <w:kern w:val="0"/>
              <w:sz w:val="24"/>
              <w:szCs w:val="24"/>
              <w:shd w:val="clear" w:color="auto" w:fill="FFFFFF"/>
              <w14:ligatures w14:val="none"/>
            </w:rPr>
            <w:t>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w:t>
          </w:r>
          <w:r w:rsidR="00FC221C" w:rsidRPr="00FC221C">
            <w:rPr>
              <w:rFonts w:ascii="Times New Roman" w:eastAsia="Calibri" w:hAnsi="Times New Roman" w:cs="Times New Roman"/>
              <w:color w:val="000000"/>
              <w:kern w:val="0"/>
              <w:sz w:val="24"/>
              <w:szCs w:val="24"/>
              <w:shd w:val="clear" w:color="auto" w:fill="FFFFFF"/>
              <w:lang w:val="en-GB"/>
              <w14:ligatures w14:val="none"/>
            </w:rPr>
            <w:t> </w:t>
          </w:r>
          <w:hyperlink r:id="rId7" w:anchor="n2" w:history="1">
            <w:r w:rsidR="00FC221C" w:rsidRPr="00FC221C">
              <w:rPr>
                <w:rFonts w:ascii="Times New Roman" w:eastAsia="Calibri" w:hAnsi="Times New Roman" w:cs="Times New Roman"/>
                <w:color w:val="000000"/>
                <w:kern w:val="0"/>
                <w:sz w:val="24"/>
                <w:szCs w:val="24"/>
                <w:u w:val="single"/>
                <w14:ligatures w14:val="none"/>
              </w:rPr>
              <w:t>№ 1178</w:t>
            </w:r>
          </w:hyperlink>
          <w:r w:rsidR="00FC221C" w:rsidRPr="00FC221C">
            <w:rPr>
              <w:rFonts w:ascii="Times New Roman" w:eastAsia="Calibri" w:hAnsi="Times New Roman" w:cs="Times New Roman"/>
              <w:color w:val="000000"/>
              <w:kern w:val="0"/>
              <w:sz w:val="24"/>
              <w:szCs w:val="24"/>
              <w:shd w:val="clear" w:color="auto" w:fill="FFFFFF"/>
              <w:lang w:val="en-GB"/>
              <w14:ligatures w14:val="none"/>
            </w:rPr>
            <w:t> </w:t>
          </w:r>
          <w:r w:rsidR="00FC221C" w:rsidRPr="00FC221C">
            <w:rPr>
              <w:rFonts w:ascii="Times New Roman" w:eastAsia="Calibri" w:hAnsi="Times New Roman" w:cs="Times New Roman"/>
              <w:color w:val="000000"/>
              <w:kern w:val="0"/>
              <w:sz w:val="24"/>
              <w:szCs w:val="24"/>
              <w:shd w:val="clear" w:color="auto" w:fill="FFFFFF"/>
              <w14:ligatures w14:val="none"/>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sdtContent>
      </w:sdt>
    </w:p>
    <w:p w14:paraId="4FB45B1C" w14:textId="77777777" w:rsidR="00FC221C" w:rsidRPr="00FC221C" w:rsidRDefault="0062497F" w:rsidP="00FC221C">
      <w:pPr>
        <w:spacing w:after="0" w:line="240" w:lineRule="auto"/>
        <w:ind w:firstLine="426"/>
        <w:jc w:val="both"/>
        <w:rPr>
          <w:rFonts w:ascii="Times New Roman" w:eastAsia="Calibri" w:hAnsi="Times New Roman" w:cs="Times New Roman"/>
          <w:color w:val="000000"/>
          <w:kern w:val="0"/>
          <w:sz w:val="24"/>
          <w:szCs w:val="24"/>
          <w14:ligatures w14:val="none"/>
        </w:rPr>
      </w:pPr>
      <w:sdt>
        <w:sdtPr>
          <w:rPr>
            <w:rFonts w:ascii="Times New Roman" w:eastAsia="Calibri" w:hAnsi="Times New Roman" w:cs="Times New Roman"/>
            <w:color w:val="000000"/>
            <w:kern w:val="0"/>
            <w:sz w:val="24"/>
            <w:szCs w:val="24"/>
            <w14:ligatures w14:val="none"/>
          </w:rPr>
          <w:tag w:val="goog_rdk_70"/>
          <w:id w:val="-1822336521"/>
        </w:sdtPr>
        <w:sdtEndPr/>
        <w:sdtContent/>
      </w:sdt>
      <w:r w:rsidR="00FC221C" w:rsidRPr="00FC221C">
        <w:rPr>
          <w:rFonts w:ascii="Times New Roman" w:eastAsia="Calibri" w:hAnsi="Times New Roman" w:cs="Times New Roman"/>
          <w:color w:val="000000"/>
          <w:kern w:val="0"/>
          <w:sz w:val="24"/>
          <w:szCs w:val="24"/>
          <w14:ligatures w14:val="none"/>
        </w:rPr>
        <w:t>4.4.26. Застрахувати ризик випадкового пошкодження Об’єкту, на якому виконуються роботи, у вигляді страхування комплексу будівельно-монтажних і пусконалагоджувальних робіт. (пусконалагоджувальні роботи включаються, якщо виконання таких робіт передбачено договором).</w:t>
      </w:r>
    </w:p>
    <w:p w14:paraId="551829C5" w14:textId="77777777" w:rsidR="00FC221C" w:rsidRPr="00FC221C" w:rsidRDefault="0062497F" w:rsidP="00FC221C">
      <w:pPr>
        <w:spacing w:after="0" w:line="240" w:lineRule="auto"/>
        <w:ind w:firstLine="426"/>
        <w:jc w:val="both"/>
        <w:rPr>
          <w:rFonts w:ascii="Times New Roman" w:eastAsia="Calibri" w:hAnsi="Times New Roman" w:cs="Times New Roman"/>
          <w:color w:val="000000"/>
          <w:kern w:val="0"/>
          <w:sz w:val="24"/>
          <w:szCs w:val="24"/>
          <w14:ligatures w14:val="none"/>
        </w:rPr>
      </w:pPr>
      <w:sdt>
        <w:sdtPr>
          <w:rPr>
            <w:rFonts w:ascii="Times New Roman" w:eastAsia="Calibri" w:hAnsi="Times New Roman" w:cs="Times New Roman"/>
            <w:color w:val="000000"/>
            <w:kern w:val="0"/>
            <w:sz w:val="24"/>
            <w:szCs w:val="24"/>
            <w14:ligatures w14:val="none"/>
          </w:rPr>
          <w:tag w:val="goog_rdk_71"/>
          <w:id w:val="-578908807"/>
        </w:sdtPr>
        <w:sdtEndPr/>
        <w:sdtContent/>
      </w:sdt>
      <w:r w:rsidR="00FC221C" w:rsidRPr="00FC221C">
        <w:rPr>
          <w:rFonts w:ascii="Times New Roman" w:eastAsia="Calibri" w:hAnsi="Times New Roman" w:cs="Times New Roman"/>
          <w:color w:val="000000"/>
          <w:kern w:val="0"/>
          <w:sz w:val="24"/>
          <w:szCs w:val="24"/>
          <w14:ligatures w14:val="none"/>
        </w:rPr>
        <w:t>4.4.27. Підрядник відповідає за забезпечення страхування свого персоналу від випадків смерті, травм та втрати майна під час виконання робіт за Договором.</w:t>
      </w:r>
    </w:p>
    <w:p w14:paraId="1B075A49" w14:textId="77777777" w:rsidR="00FC221C" w:rsidRPr="00FC221C" w:rsidRDefault="0062497F" w:rsidP="00FC221C">
      <w:pPr>
        <w:spacing w:after="0" w:line="240" w:lineRule="auto"/>
        <w:ind w:firstLine="426"/>
        <w:jc w:val="both"/>
        <w:rPr>
          <w:rFonts w:ascii="Times New Roman" w:eastAsia="Calibri" w:hAnsi="Times New Roman" w:cs="Times New Roman"/>
          <w:color w:val="000000"/>
          <w:kern w:val="0"/>
          <w:sz w:val="24"/>
          <w:szCs w:val="24"/>
          <w14:ligatures w14:val="none"/>
        </w:rPr>
      </w:pPr>
      <w:sdt>
        <w:sdtPr>
          <w:rPr>
            <w:rFonts w:ascii="Times New Roman" w:eastAsia="Calibri" w:hAnsi="Times New Roman" w:cs="Times New Roman"/>
            <w:color w:val="000000"/>
            <w:kern w:val="0"/>
            <w:sz w:val="24"/>
            <w:szCs w:val="24"/>
            <w14:ligatures w14:val="none"/>
          </w:rPr>
          <w:tag w:val="goog_rdk_72"/>
          <w:id w:val="-102417619"/>
        </w:sdtPr>
        <w:sdtEndPr/>
        <w:sdtContent/>
      </w:sdt>
      <w:r w:rsidR="00FC221C" w:rsidRPr="00FC221C">
        <w:rPr>
          <w:rFonts w:ascii="Times New Roman" w:eastAsia="Calibri" w:hAnsi="Times New Roman" w:cs="Times New Roman"/>
          <w:color w:val="000000"/>
          <w:kern w:val="0"/>
          <w:sz w:val="24"/>
          <w:szCs w:val="24"/>
          <w14:ligatures w14:val="none"/>
        </w:rPr>
        <w:t>4.4.28. Надати Замовнику оригінал банківської гарантії (забезпечення) виконання договору у розмірі 5% від вартості договору з терміном дії до повного закінчення робіт за договором.</w:t>
      </w:r>
    </w:p>
    <w:p w14:paraId="041F75B2" w14:textId="77777777" w:rsidR="00FC221C" w:rsidRPr="00FC221C" w:rsidRDefault="00FC221C" w:rsidP="00FC221C">
      <w:pPr>
        <w:spacing w:after="0" w:line="240" w:lineRule="auto"/>
        <w:ind w:firstLine="426"/>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color w:val="000000"/>
          <w:kern w:val="0"/>
          <w:sz w:val="24"/>
          <w:szCs w:val="24"/>
          <w:lang w:val="ru-RU"/>
          <w14:ligatures w14:val="none"/>
        </w:rPr>
        <w:t>4.4.29. Виконувати належним чином інші зобов'язання, передбачені цим Договором, Цивільним і Господарським кодексами України, Загальними умовами та іншими актами законодавства</w:t>
      </w:r>
    </w:p>
    <w:p w14:paraId="45F2D29B" w14:textId="77777777" w:rsidR="00FC221C" w:rsidRPr="00FC221C" w:rsidRDefault="00FC221C" w:rsidP="00FC221C">
      <w:pPr>
        <w:spacing w:after="0" w:line="240" w:lineRule="auto"/>
        <w:ind w:firstLine="426"/>
        <w:jc w:val="center"/>
        <w:rPr>
          <w:rFonts w:ascii="Times New Roman" w:eastAsia="Calibri" w:hAnsi="Times New Roman" w:cs="Times New Roman"/>
          <w:kern w:val="0"/>
          <w:sz w:val="24"/>
          <w:szCs w:val="24"/>
          <w14:ligatures w14:val="none"/>
        </w:rPr>
      </w:pPr>
      <w:r w:rsidRPr="00FC221C">
        <w:rPr>
          <w:rFonts w:ascii="Times New Roman" w:eastAsia="Calibri" w:hAnsi="Times New Roman" w:cs="Times New Roman"/>
          <w:b/>
          <w:kern w:val="0"/>
          <w:sz w:val="24"/>
          <w:szCs w:val="24"/>
          <w14:ligatures w14:val="none"/>
        </w:rPr>
        <w:t>5. РИЗИКИ ЗНИЩЕННЯ АБО ПОШКОДЖЕННЯ ОБ’ЄКТА ТА ЇХ СТРАХУВАННЯ</w:t>
      </w:r>
    </w:p>
    <w:p w14:paraId="0F864CD8"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5.1. Сторони зобов’язані вживати необхідних заходів для недопущення випадкового знищення або пошкодження Об’єкта, а якщо таке пошкодження відбулося -- приймати відповідні рішення та узгоджувати свої дії щодо усунення негативних наслідків.</w:t>
      </w:r>
    </w:p>
    <w:p w14:paraId="2E3EA75A"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5.2. Підрядник несе ризик знищення або пошкодження Об'єкта з урахуванням Робіт, виконаних субпідрядниками, з початку їх виконання до затвердження Акту про прийняття в експлуатацію Об’єкту, окрім випадку випадкового знищення або пошкодження Об’єкту  за обставин непереборної сили.</w:t>
      </w:r>
    </w:p>
    <w:p w14:paraId="34A6F9F8" w14:textId="77777777" w:rsidR="00FC221C" w:rsidRPr="00FC221C" w:rsidRDefault="00FC221C" w:rsidP="00FC221C">
      <w:pPr>
        <w:spacing w:after="0" w:line="240" w:lineRule="auto"/>
        <w:ind w:firstLine="426"/>
        <w:jc w:val="both"/>
        <w:rPr>
          <w:rFonts w:ascii="Times New Roman" w:eastAsia="Calibri" w:hAnsi="Times New Roman" w:cs="Times New Roman"/>
          <w:i/>
          <w:kern w:val="0"/>
          <w:sz w:val="24"/>
          <w:szCs w:val="24"/>
          <w:u w:val="single"/>
          <w:lang w:val="ru-RU"/>
          <w14:ligatures w14:val="none"/>
        </w:rPr>
      </w:pPr>
      <w:r w:rsidRPr="00FC221C">
        <w:rPr>
          <w:rFonts w:ascii="Times New Roman" w:eastAsia="Calibri" w:hAnsi="Times New Roman" w:cs="Times New Roman"/>
          <w:kern w:val="0"/>
          <w:sz w:val="24"/>
          <w:szCs w:val="24"/>
          <w:lang w:val="ru-RU"/>
          <w14:ligatures w14:val="none"/>
        </w:rPr>
        <w:t>5.3. Страхування Об’єкта або комплексу Робіт здійснюється Підрядником відповідно до законодавства. Підрядник передає Замовнику протягом 10 робочих днів з дня підписання цього Договору докази укладення ним договору страхування (страховий поліс), включаючи відомості про страховика, розмір страхової суми, застраховані ризики</w:t>
      </w:r>
      <w:r w:rsidRPr="00FC221C">
        <w:rPr>
          <w:rFonts w:ascii="Times New Roman" w:eastAsia="Calibri" w:hAnsi="Times New Roman" w:cs="Times New Roman"/>
          <w:i/>
          <w:kern w:val="0"/>
          <w:sz w:val="24"/>
          <w:szCs w:val="24"/>
          <w:u w:val="single"/>
          <w:lang w:val="ru-RU"/>
          <w14:ligatures w14:val="none"/>
        </w:rPr>
        <w:t xml:space="preserve">.  </w:t>
      </w:r>
    </w:p>
    <w:p w14:paraId="04D06382"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lang w:val="ru-RU"/>
          <w14:ligatures w14:val="none"/>
        </w:rPr>
      </w:pPr>
      <w:r w:rsidRPr="00FC221C">
        <w:rPr>
          <w:rFonts w:ascii="Times New Roman" w:eastAsia="Calibri" w:hAnsi="Times New Roman" w:cs="Times New Roman"/>
          <w:kern w:val="0"/>
          <w:sz w:val="24"/>
          <w:szCs w:val="24"/>
          <w:lang w:val="ru-RU"/>
          <w14:ligatures w14:val="none"/>
        </w:rPr>
        <w:t xml:space="preserve">Якщо Підрядник не зробить цього у визначений строк, Замовник має право після попередження Підрядника укласти договір страхування самостійно із відшкодуванням затрат за рахунок Підрядника. </w:t>
      </w:r>
    </w:p>
    <w:p w14:paraId="49861F7C"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lastRenderedPageBreak/>
        <w:t>5.4. Підрядник відповідає за охорону майна, виконувані роботи, забезпечення безпеки протягом всього терміну дії Договору.</w:t>
      </w:r>
    </w:p>
    <w:p w14:paraId="3972A6CC"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5.5. Повідомлення про пошкодження Об'єкта надсилається Замовнику протягом 2 (двох) робочих днів після його виявлення. Пошкодження підлягає усуненню Підрядником у строки, узгоджені Сторонами із урахуванням його складності та обсягів.</w:t>
      </w:r>
    </w:p>
    <w:p w14:paraId="7E75B646"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lang w:val="ru-RU"/>
          <w14:ligatures w14:val="none"/>
        </w:rPr>
      </w:pPr>
      <w:r w:rsidRPr="00FC221C">
        <w:rPr>
          <w:rFonts w:ascii="Times New Roman" w:eastAsia="Calibri" w:hAnsi="Times New Roman" w:cs="Times New Roman"/>
          <w:kern w:val="0"/>
          <w:sz w:val="24"/>
          <w:szCs w:val="24"/>
          <w:lang w:val="ru-RU"/>
          <w14:ligatures w14:val="none"/>
        </w:rPr>
        <w:t xml:space="preserve">5.6. Підрядник не має права вимагати плату за роботу або відшкодування витрат, які виникли у нього в разі руйнування або пошкодження Об’єкта внаслідок непереборної сили, до спливу встановленого Договором строку введення в експлуатацію об'єкта, а також у разі неможливості завершити виконання Робіт з інших причин, що не залежать від Замовника. </w:t>
      </w:r>
    </w:p>
    <w:p w14:paraId="04DE974A"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lang w:val="ru-RU"/>
          <w14:ligatures w14:val="none"/>
        </w:rPr>
      </w:pPr>
      <w:r w:rsidRPr="00FC221C">
        <w:rPr>
          <w:rFonts w:ascii="Times New Roman" w:eastAsia="Calibri" w:hAnsi="Times New Roman" w:cs="Times New Roman"/>
          <w:kern w:val="0"/>
          <w:sz w:val="24"/>
          <w:szCs w:val="24"/>
          <w:lang w:val="ru-RU"/>
          <w14:ligatures w14:val="none"/>
        </w:rPr>
        <w:t xml:space="preserve">У разі випадкового знищення Об’єкта подальші дії Підрядника визначаються рішенням Замовника щодо доцільності та умов продовження виконання Робіт. </w:t>
      </w:r>
    </w:p>
    <w:p w14:paraId="6A5EAF19" w14:textId="77777777" w:rsidR="00FC221C" w:rsidRPr="00FC221C" w:rsidRDefault="00FC221C" w:rsidP="00FC221C">
      <w:pPr>
        <w:spacing w:after="0" w:line="240" w:lineRule="auto"/>
        <w:jc w:val="both"/>
        <w:rPr>
          <w:rFonts w:ascii="Times New Roman" w:eastAsia="Calibri" w:hAnsi="Times New Roman" w:cs="Times New Roman"/>
          <w:kern w:val="0"/>
          <w:sz w:val="24"/>
          <w:szCs w:val="24"/>
          <w14:ligatures w14:val="none"/>
        </w:rPr>
      </w:pPr>
    </w:p>
    <w:p w14:paraId="4D703B48" w14:textId="77777777" w:rsidR="00FC221C" w:rsidRPr="00FC221C" w:rsidRDefault="00FC221C" w:rsidP="00FC221C">
      <w:pPr>
        <w:spacing w:after="0" w:line="240" w:lineRule="auto"/>
        <w:ind w:firstLine="426"/>
        <w:jc w:val="center"/>
        <w:rPr>
          <w:rFonts w:ascii="Times New Roman" w:eastAsia="Calibri" w:hAnsi="Times New Roman" w:cs="Times New Roman"/>
          <w:kern w:val="0"/>
          <w:sz w:val="24"/>
          <w:szCs w:val="24"/>
          <w14:ligatures w14:val="none"/>
        </w:rPr>
      </w:pPr>
      <w:r w:rsidRPr="00FC221C">
        <w:rPr>
          <w:rFonts w:ascii="Times New Roman" w:eastAsia="Calibri" w:hAnsi="Times New Roman" w:cs="Times New Roman"/>
          <w:b/>
          <w:kern w:val="0"/>
          <w:sz w:val="24"/>
          <w:szCs w:val="24"/>
          <w14:ligatures w14:val="none"/>
        </w:rPr>
        <w:t>6. ЗАБЕЗПЕЧЕННЯ РОБІТ ПРОЕКТНОЮ ДОКУМЕНТАЦІЄЮ</w:t>
      </w:r>
    </w:p>
    <w:p w14:paraId="659F13E4"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6.1. Забезпечення робіт проектною документацією здійснюється із урахуванням положень Загальних умов укладення та виконання договорів підряду в капітальному будівництві, затверджених постановою Кабінету Міністрів України від 01.08.2005  № 668  (далі – </w:t>
      </w:r>
      <w:r w:rsidRPr="00FC221C">
        <w:rPr>
          <w:rFonts w:ascii="Times New Roman" w:eastAsia="Calibri" w:hAnsi="Times New Roman" w:cs="Times New Roman"/>
          <w:b/>
          <w:kern w:val="0"/>
          <w:sz w:val="24"/>
          <w:szCs w:val="24"/>
          <w14:ligatures w14:val="none"/>
        </w:rPr>
        <w:t>Загальні умови</w:t>
      </w:r>
      <w:r w:rsidRPr="00FC221C">
        <w:rPr>
          <w:rFonts w:ascii="Times New Roman" w:eastAsia="Calibri" w:hAnsi="Times New Roman" w:cs="Times New Roman"/>
          <w:kern w:val="0"/>
          <w:sz w:val="24"/>
          <w:szCs w:val="24"/>
          <w14:ligatures w14:val="none"/>
        </w:rPr>
        <w:t>), інших нормативних документів.</w:t>
      </w:r>
    </w:p>
    <w:p w14:paraId="22CB10C2"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6.2. Замовник має право вносити зміни в проектну документацію із урахуванням умов, визначених  </w:t>
      </w:r>
      <w:sdt>
        <w:sdtPr>
          <w:rPr>
            <w:rFonts w:ascii="Times New Roman" w:eastAsia="Calibri" w:hAnsi="Times New Roman" w:cs="Times New Roman"/>
            <w:kern w:val="0"/>
            <w:sz w:val="24"/>
            <w:szCs w:val="24"/>
            <w14:ligatures w14:val="none"/>
          </w:rPr>
          <w:tag w:val="goog_rdk_73"/>
          <w:id w:val="-1051766922"/>
        </w:sdtPr>
        <w:sdtEndPr/>
        <w:sdtContent/>
      </w:sdt>
      <w:r w:rsidRPr="00FC221C">
        <w:rPr>
          <w:rFonts w:ascii="Times New Roman" w:eastAsia="Calibri" w:hAnsi="Times New Roman" w:cs="Times New Roman"/>
          <w:kern w:val="0"/>
          <w:sz w:val="24"/>
          <w:szCs w:val="24"/>
          <w14:ligatures w14:val="none"/>
        </w:rPr>
        <w:t>в п.53 Загальних умов.</w:t>
      </w:r>
    </w:p>
    <w:p w14:paraId="634EB0C6"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6.3. Підрядник може надавати Замовнику пропозиції щодо поліпшення проектних рішень. Замовник розгляне і надасть відповідь Підряднику протягом 5 (п’яти) днів з дня одержання пропозицій.</w:t>
      </w:r>
    </w:p>
    <w:p w14:paraId="5CE09503" w14:textId="77777777" w:rsidR="00FC221C" w:rsidRPr="00FC221C" w:rsidRDefault="00FC221C" w:rsidP="00FC221C">
      <w:pPr>
        <w:spacing w:after="0" w:line="240" w:lineRule="auto"/>
        <w:jc w:val="both"/>
        <w:rPr>
          <w:rFonts w:ascii="Times New Roman" w:eastAsia="Calibri" w:hAnsi="Times New Roman" w:cs="Times New Roman"/>
          <w:kern w:val="0"/>
          <w:sz w:val="24"/>
          <w:szCs w:val="24"/>
          <w14:ligatures w14:val="none"/>
        </w:rPr>
      </w:pPr>
    </w:p>
    <w:p w14:paraId="2EC18250" w14:textId="77777777" w:rsidR="00FC221C" w:rsidRPr="00FC221C" w:rsidRDefault="00FC221C" w:rsidP="00FC221C">
      <w:pPr>
        <w:spacing w:after="0" w:line="240" w:lineRule="auto"/>
        <w:ind w:firstLine="426"/>
        <w:jc w:val="center"/>
        <w:rPr>
          <w:rFonts w:ascii="Times New Roman" w:eastAsia="Calibri" w:hAnsi="Times New Roman" w:cs="Times New Roman"/>
          <w:kern w:val="0"/>
          <w:sz w:val="24"/>
          <w:szCs w:val="24"/>
          <w14:ligatures w14:val="none"/>
        </w:rPr>
      </w:pPr>
      <w:r w:rsidRPr="00FC221C">
        <w:rPr>
          <w:rFonts w:ascii="Times New Roman" w:eastAsia="Calibri" w:hAnsi="Times New Roman" w:cs="Times New Roman"/>
          <w:b/>
          <w:kern w:val="0"/>
          <w:sz w:val="24"/>
          <w:szCs w:val="24"/>
          <w14:ligatures w14:val="none"/>
        </w:rPr>
        <w:t>7. ЗАБЕЗПЕЧЕННЯ РОБІТ МАТЕРІАЛАМИ, УСТАТКУВАННЯМ ТА ПОСЛУГАМИ</w:t>
      </w:r>
    </w:p>
    <w:p w14:paraId="50B0F1F5" w14:textId="77777777" w:rsidR="00FC221C" w:rsidRPr="00FC221C" w:rsidRDefault="00FC221C" w:rsidP="00FC221C">
      <w:pPr>
        <w:spacing w:after="0" w:line="240" w:lineRule="auto"/>
        <w:ind w:firstLine="426"/>
        <w:jc w:val="both"/>
        <w:rPr>
          <w:rFonts w:ascii="Times New Roman" w:eastAsia="Calibri" w:hAnsi="Times New Roman" w:cs="Times New Roman"/>
          <w:color w:val="FF0000"/>
          <w:kern w:val="0"/>
          <w:sz w:val="24"/>
          <w:szCs w:val="24"/>
          <w14:ligatures w14:val="none"/>
        </w:rPr>
      </w:pPr>
      <w:r w:rsidRPr="00FC221C">
        <w:rPr>
          <w:rFonts w:ascii="Times New Roman" w:eastAsia="Calibri" w:hAnsi="Times New Roman" w:cs="Times New Roman"/>
          <w:kern w:val="0"/>
          <w:sz w:val="24"/>
          <w:szCs w:val="24"/>
          <w14:ligatures w14:val="none"/>
        </w:rPr>
        <w:t>7.1. Забезпечення робіт матеріалами, устаткуванням та послугами здійснюється із урахуванням положень Загальних умов</w:t>
      </w:r>
      <w:r w:rsidRPr="00FC221C">
        <w:rPr>
          <w:rFonts w:ascii="Times New Roman" w:eastAsia="Calibri" w:hAnsi="Times New Roman" w:cs="Times New Roman"/>
          <w:color w:val="FF0000"/>
          <w:kern w:val="0"/>
          <w:sz w:val="24"/>
          <w:szCs w:val="24"/>
          <w14:ligatures w14:val="none"/>
        </w:rPr>
        <w:t>.</w:t>
      </w:r>
    </w:p>
    <w:p w14:paraId="2F3F1501"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7.2. Забезпечення робіт матеріалами та устаткуванням здійснює Підрядник. Він зобов’язаний узгоджувати із Замовником постачальників матеріалів та устаткування.</w:t>
      </w:r>
    </w:p>
    <w:p w14:paraId="22158867" w14:textId="77777777" w:rsidR="00FC221C" w:rsidRPr="00FC221C" w:rsidRDefault="00FC221C" w:rsidP="00FC221C">
      <w:pPr>
        <w:spacing w:after="0" w:line="240" w:lineRule="auto"/>
        <w:ind w:firstLine="426"/>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kern w:val="0"/>
          <w:sz w:val="24"/>
          <w:szCs w:val="24"/>
          <w14:ligatures w14:val="none"/>
        </w:rPr>
        <w:t xml:space="preserve">7.3. </w:t>
      </w:r>
      <w:r w:rsidRPr="00FC221C">
        <w:rPr>
          <w:rFonts w:ascii="Times New Roman" w:eastAsia="Calibri" w:hAnsi="Times New Roman" w:cs="Times New Roman"/>
          <w:color w:val="000000"/>
          <w:kern w:val="0"/>
          <w:sz w:val="24"/>
          <w:szCs w:val="24"/>
          <w14:ligatures w14:val="none"/>
        </w:rPr>
        <w:t xml:space="preserve">Замовник забезпечує Підрядника водою, електроенергією, надає складські та інші приміщення в обсягах, передбачених проектною документацією. </w:t>
      </w:r>
    </w:p>
    <w:p w14:paraId="2F1EA45F"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7.4. Підрядник зобов'язаний усувати недоліки в роботах, матеріалах, устаткуванні, виявлені Замовником, відповідними державними органами, </w:t>
      </w:r>
      <w:sdt>
        <w:sdtPr>
          <w:rPr>
            <w:rFonts w:ascii="Times New Roman" w:eastAsia="Calibri" w:hAnsi="Times New Roman" w:cs="Times New Roman"/>
            <w:kern w:val="0"/>
            <w:sz w:val="24"/>
            <w:szCs w:val="24"/>
            <w14:ligatures w14:val="none"/>
          </w:rPr>
          <w:tag w:val="goog_rdk_74"/>
          <w:id w:val="1428315405"/>
        </w:sdtPr>
        <w:sdtEndPr/>
        <w:sdtContent/>
      </w:sdt>
      <w:r w:rsidRPr="00FC221C">
        <w:rPr>
          <w:rFonts w:ascii="Times New Roman" w:eastAsia="Calibri" w:hAnsi="Times New Roman" w:cs="Times New Roman"/>
          <w:kern w:val="0"/>
          <w:sz w:val="24"/>
          <w:szCs w:val="24"/>
          <w14:ligatures w14:val="none"/>
        </w:rPr>
        <w:t>технічним та авторським  наглядом в строки, визначені актами перевірок, вказівок та приписів, та інформувати Замовника.</w:t>
      </w:r>
    </w:p>
    <w:p w14:paraId="459498E4" w14:textId="77777777" w:rsidR="00FC221C" w:rsidRPr="00FC221C" w:rsidRDefault="00FC221C" w:rsidP="00FC221C">
      <w:pPr>
        <w:spacing w:after="0" w:line="240" w:lineRule="auto"/>
        <w:jc w:val="both"/>
        <w:rPr>
          <w:rFonts w:ascii="Times New Roman" w:eastAsia="Calibri" w:hAnsi="Times New Roman" w:cs="Times New Roman"/>
          <w:kern w:val="0"/>
          <w:sz w:val="24"/>
          <w:szCs w:val="24"/>
          <w14:ligatures w14:val="none"/>
        </w:rPr>
      </w:pPr>
    </w:p>
    <w:p w14:paraId="70BA4E7F" w14:textId="77777777" w:rsidR="00FC221C" w:rsidRPr="00FC221C" w:rsidRDefault="00FC221C" w:rsidP="00FC221C">
      <w:pPr>
        <w:spacing w:after="0" w:line="240" w:lineRule="auto"/>
        <w:ind w:firstLine="426"/>
        <w:jc w:val="center"/>
        <w:rPr>
          <w:rFonts w:ascii="Times New Roman" w:eastAsia="Calibri" w:hAnsi="Times New Roman" w:cs="Times New Roman"/>
          <w:kern w:val="0"/>
          <w:sz w:val="24"/>
          <w:szCs w:val="24"/>
          <w14:ligatures w14:val="none"/>
        </w:rPr>
      </w:pPr>
      <w:r w:rsidRPr="00FC221C">
        <w:rPr>
          <w:rFonts w:ascii="Times New Roman" w:eastAsia="Calibri" w:hAnsi="Times New Roman" w:cs="Times New Roman"/>
          <w:b/>
          <w:kern w:val="0"/>
          <w:sz w:val="24"/>
          <w:szCs w:val="24"/>
          <w14:ligatures w14:val="none"/>
        </w:rPr>
        <w:t>8. ЗАЛУЧЕННЯ ДО ВИКОНАННЯ РОБІТ РОБОЧОЇ СИЛИ</w:t>
      </w:r>
    </w:p>
    <w:p w14:paraId="36625F04"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8.1. Залучення до виконання робіт робочої сили повністю забезпечує Підрядник із дотриманням положень Загальних умов.</w:t>
      </w:r>
    </w:p>
    <w:p w14:paraId="76E3E01C"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color w:val="000000"/>
          <w:kern w:val="0"/>
          <w:sz w:val="24"/>
          <w:szCs w:val="24"/>
          <w14:ligatures w14:val="none"/>
        </w:rPr>
        <w:t xml:space="preserve">8.2 </w:t>
      </w:r>
      <w:r w:rsidRPr="00FC221C">
        <w:rPr>
          <w:rFonts w:ascii="Times New Roman" w:eastAsia="Calibri" w:hAnsi="Times New Roman" w:cs="Times New Roman"/>
          <w:kern w:val="0"/>
          <w:sz w:val="24"/>
          <w:szCs w:val="24"/>
          <w14:ligatures w14:val="none"/>
        </w:rPr>
        <w:t>Підрядник забезпечить дотримання усіма працівниками трудового законодавства,  створення для них необхідних умов праці та відпочинку, проведення необхідного інструктажу тощо.</w:t>
      </w:r>
    </w:p>
    <w:p w14:paraId="1F199333"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color w:val="000000"/>
          <w:kern w:val="0"/>
          <w:sz w:val="24"/>
          <w:szCs w:val="24"/>
          <w14:ligatures w14:val="none"/>
        </w:rPr>
        <w:t xml:space="preserve">8.3. </w:t>
      </w:r>
      <w:r w:rsidRPr="00FC221C">
        <w:rPr>
          <w:rFonts w:ascii="Times New Roman" w:eastAsia="Calibri" w:hAnsi="Times New Roman" w:cs="Times New Roman"/>
          <w:kern w:val="0"/>
          <w:sz w:val="24"/>
          <w:szCs w:val="24"/>
          <w14:ligatures w14:val="none"/>
        </w:rPr>
        <w:t>Замовник має право вимагати від Підрядника з відповідним обґрунтуванням відсторонення від виконання робіт робітників та інженерно-технічних працівників у випадках недостатньої кваліфікації, порушень дисципліни, порушень правил і норм техніки безпеки.</w:t>
      </w:r>
    </w:p>
    <w:p w14:paraId="3330DD46" w14:textId="77777777" w:rsidR="00FC221C" w:rsidRPr="00FC221C" w:rsidRDefault="00FC221C" w:rsidP="00FC221C">
      <w:pPr>
        <w:spacing w:after="0" w:line="240" w:lineRule="auto"/>
        <w:jc w:val="both"/>
        <w:rPr>
          <w:rFonts w:ascii="Times New Roman" w:eastAsia="Calibri" w:hAnsi="Times New Roman" w:cs="Times New Roman"/>
          <w:kern w:val="0"/>
          <w:sz w:val="24"/>
          <w:szCs w:val="24"/>
          <w14:ligatures w14:val="none"/>
        </w:rPr>
      </w:pPr>
    </w:p>
    <w:p w14:paraId="533E620E" w14:textId="77777777" w:rsidR="00267B6C" w:rsidRDefault="00267B6C" w:rsidP="00FC221C">
      <w:pPr>
        <w:spacing w:after="0" w:line="240" w:lineRule="auto"/>
        <w:ind w:firstLine="426"/>
        <w:jc w:val="center"/>
        <w:rPr>
          <w:rFonts w:ascii="Times New Roman" w:eastAsia="Calibri" w:hAnsi="Times New Roman" w:cs="Times New Roman"/>
          <w:b/>
          <w:kern w:val="0"/>
          <w:sz w:val="24"/>
          <w:szCs w:val="24"/>
          <w14:ligatures w14:val="none"/>
        </w:rPr>
      </w:pPr>
    </w:p>
    <w:p w14:paraId="32BF10AA" w14:textId="77777777" w:rsidR="00267B6C" w:rsidRDefault="00267B6C" w:rsidP="00FC221C">
      <w:pPr>
        <w:spacing w:after="0" w:line="240" w:lineRule="auto"/>
        <w:ind w:firstLine="426"/>
        <w:jc w:val="center"/>
        <w:rPr>
          <w:rFonts w:ascii="Times New Roman" w:eastAsia="Calibri" w:hAnsi="Times New Roman" w:cs="Times New Roman"/>
          <w:b/>
          <w:kern w:val="0"/>
          <w:sz w:val="24"/>
          <w:szCs w:val="24"/>
          <w14:ligatures w14:val="none"/>
        </w:rPr>
      </w:pPr>
    </w:p>
    <w:p w14:paraId="74A5A6C9" w14:textId="1B44A01C" w:rsidR="00FC221C" w:rsidRPr="00FC221C" w:rsidRDefault="00FC221C" w:rsidP="00FC221C">
      <w:pPr>
        <w:spacing w:after="0" w:line="240" w:lineRule="auto"/>
        <w:ind w:firstLine="426"/>
        <w:jc w:val="center"/>
        <w:rPr>
          <w:rFonts w:ascii="Times New Roman" w:eastAsia="Calibri" w:hAnsi="Times New Roman" w:cs="Times New Roman"/>
          <w:kern w:val="0"/>
          <w:sz w:val="24"/>
          <w:szCs w:val="24"/>
          <w14:ligatures w14:val="none"/>
        </w:rPr>
      </w:pPr>
      <w:r w:rsidRPr="00FC221C">
        <w:rPr>
          <w:rFonts w:ascii="Times New Roman" w:eastAsia="Calibri" w:hAnsi="Times New Roman" w:cs="Times New Roman"/>
          <w:b/>
          <w:kern w:val="0"/>
          <w:sz w:val="24"/>
          <w:szCs w:val="24"/>
          <w14:ligatures w14:val="none"/>
        </w:rPr>
        <w:lastRenderedPageBreak/>
        <w:t>9. ОРГАНІЗАЦІЯ ВИКОНАННЯ РОБІТ</w:t>
      </w:r>
    </w:p>
    <w:p w14:paraId="11FC5D7D"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9.1. </w:t>
      </w:r>
      <w:r w:rsidRPr="00FC221C">
        <w:rPr>
          <w:rFonts w:ascii="Times New Roman" w:eastAsia="Calibri" w:hAnsi="Times New Roman" w:cs="Times New Roman"/>
          <w:color w:val="000000"/>
          <w:kern w:val="0"/>
          <w:sz w:val="24"/>
          <w:szCs w:val="24"/>
          <w14:ligatures w14:val="none"/>
        </w:rPr>
        <w:t>Замовник за актом передає Підряднику Об’єкт, проектну та дозвільну документацію протягом 2 (двох) робочих днів з дня набрання чинності Договору.</w:t>
      </w:r>
    </w:p>
    <w:p w14:paraId="199B509D" w14:textId="77777777" w:rsidR="00FC221C" w:rsidRPr="00FC221C" w:rsidRDefault="00FC221C" w:rsidP="00FC221C">
      <w:pPr>
        <w:spacing w:after="0" w:line="240" w:lineRule="auto"/>
        <w:ind w:firstLine="426"/>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kern w:val="0"/>
          <w:sz w:val="24"/>
          <w:szCs w:val="24"/>
          <w14:ligatures w14:val="none"/>
        </w:rPr>
        <w:t xml:space="preserve">9.2. </w:t>
      </w:r>
      <w:sdt>
        <w:sdtPr>
          <w:rPr>
            <w:rFonts w:ascii="Times New Roman" w:eastAsia="Calibri" w:hAnsi="Times New Roman" w:cs="Times New Roman"/>
            <w:kern w:val="0"/>
            <w:sz w:val="24"/>
            <w:szCs w:val="24"/>
            <w14:ligatures w14:val="none"/>
          </w:rPr>
          <w:tag w:val="goog_rdk_75"/>
          <w:id w:val="389467926"/>
        </w:sdtPr>
        <w:sdtEndPr/>
        <w:sdtContent/>
      </w:sdt>
      <w:r w:rsidRPr="00FC221C">
        <w:rPr>
          <w:rFonts w:ascii="Times New Roman" w:eastAsia="Calibri" w:hAnsi="Times New Roman" w:cs="Times New Roman"/>
          <w:color w:val="000000"/>
          <w:kern w:val="0"/>
          <w:sz w:val="24"/>
          <w:szCs w:val="24"/>
          <w14:ligatures w14:val="none"/>
        </w:rPr>
        <w:t>Підрядник може використовувати Об’єкт цілодобово на період виконання робіт.</w:t>
      </w:r>
    </w:p>
    <w:p w14:paraId="76706675" w14:textId="77777777" w:rsidR="00FC221C" w:rsidRPr="00FC221C" w:rsidRDefault="00FC221C" w:rsidP="00FC221C">
      <w:pPr>
        <w:spacing w:after="0" w:line="240" w:lineRule="auto"/>
        <w:jc w:val="both"/>
        <w:rPr>
          <w:rFonts w:ascii="Times New Roman" w:eastAsia="Calibri" w:hAnsi="Times New Roman" w:cs="Times New Roman"/>
          <w:color w:val="000000"/>
          <w:kern w:val="0"/>
          <w:sz w:val="24"/>
          <w:szCs w:val="24"/>
          <w:lang w:val="ru-RU"/>
          <w14:ligatures w14:val="none"/>
        </w:rPr>
      </w:pPr>
      <w:r w:rsidRPr="00FC221C">
        <w:rPr>
          <w:rFonts w:ascii="Times New Roman" w:eastAsia="Calibri" w:hAnsi="Times New Roman" w:cs="Times New Roman"/>
          <w:kern w:val="0"/>
          <w:sz w:val="24"/>
          <w:szCs w:val="24"/>
          <w:lang w:val="ru-RU"/>
          <w14:ligatures w14:val="none"/>
        </w:rPr>
        <w:t>Для закладів охорони здоровʼя</w:t>
      </w:r>
      <w:r w:rsidRPr="00FC221C">
        <w:rPr>
          <w:rFonts w:ascii="Times New Roman" w:eastAsia="Calibri" w:hAnsi="Times New Roman" w:cs="Times New Roman"/>
          <w:kern w:val="0"/>
          <w:sz w:val="24"/>
          <w:szCs w:val="24"/>
          <w:lang w:val="en-GB"/>
          <w14:ligatures w14:val="none"/>
        </w:rPr>
        <w:t> </w:t>
      </w:r>
      <w:r w:rsidRPr="00FC221C">
        <w:rPr>
          <w:rFonts w:ascii="Times New Roman" w:eastAsia="Calibri" w:hAnsi="Times New Roman" w:cs="Times New Roman"/>
          <w:kern w:val="0"/>
          <w:sz w:val="24"/>
          <w:szCs w:val="24"/>
          <w:lang w:val="ru-RU"/>
          <w14:ligatures w14:val="none"/>
        </w:rPr>
        <w:t xml:space="preserve"> використання будівельного майданчика дозволяється з 8.00 до 18.00.</w:t>
      </w:r>
    </w:p>
    <w:p w14:paraId="51178506" w14:textId="77777777" w:rsidR="00FC221C" w:rsidRPr="00FC221C" w:rsidRDefault="00FC221C" w:rsidP="00FC221C">
      <w:pPr>
        <w:spacing w:after="0" w:line="240" w:lineRule="auto"/>
        <w:ind w:firstLine="426"/>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color w:val="000000"/>
          <w:kern w:val="0"/>
          <w:sz w:val="24"/>
          <w:szCs w:val="24"/>
          <w14:ligatures w14:val="none"/>
        </w:rPr>
        <w:t>9.3. Підрядник забезпечить виконання робіт згідно з Календарним графіком виконання робіт. Підрядник зобов’язаний вжити заходи з усунення відставання робіт, якщо такі будуть.</w:t>
      </w:r>
    </w:p>
    <w:p w14:paraId="0E570E06" w14:textId="77777777" w:rsidR="00FC221C" w:rsidRPr="00FC221C" w:rsidRDefault="00FC221C" w:rsidP="00FC221C">
      <w:pPr>
        <w:spacing w:after="0" w:line="240" w:lineRule="auto"/>
        <w:ind w:firstLine="426"/>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color w:val="000000"/>
          <w:kern w:val="0"/>
          <w:sz w:val="24"/>
          <w:szCs w:val="24"/>
          <w14:ligatures w14:val="none"/>
        </w:rPr>
        <w:t>9.4. Підрядник  буде  повідомляти  Замовника  про виникнення обставин, що загрожують виконанню Договору невідкладно з моменту їх виникнення. Замовник протягом 3 (трьох) днів з дня одержання повідомлення від Підрядника надасть йому відповідь щодо прийнятих рішень та намічених заходів.</w:t>
      </w:r>
    </w:p>
    <w:p w14:paraId="3CC1C3A9" w14:textId="77777777" w:rsidR="00FC221C" w:rsidRPr="00FC221C" w:rsidRDefault="00FC221C" w:rsidP="00FC221C">
      <w:pPr>
        <w:spacing w:after="0" w:line="240" w:lineRule="auto"/>
        <w:ind w:firstLine="426"/>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color w:val="000000"/>
          <w:kern w:val="0"/>
          <w:sz w:val="24"/>
          <w:szCs w:val="24"/>
          <w14:ligatures w14:val="none"/>
        </w:rPr>
        <w:t>9.5. Підрядник буде щомісячно надавати Замовнику  інформацію,  визначену  п.73  Загальних умов та п.4.14. цього Договору. Обсяг інформації повинен бути достатнім для аналізу стану реалізації Договору, виявлення наявних проблем, вжиття Замовником необхідних  для їх усунення заходів. Замовник має право запросити необхідну для нього інформацію позачергово.</w:t>
      </w:r>
    </w:p>
    <w:p w14:paraId="707C0F2C" w14:textId="77777777" w:rsidR="00FC221C" w:rsidRPr="00FC221C" w:rsidRDefault="00FC221C" w:rsidP="00FC221C">
      <w:pPr>
        <w:spacing w:after="0" w:line="240" w:lineRule="auto"/>
        <w:ind w:firstLine="426"/>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color w:val="000000"/>
          <w:kern w:val="0"/>
          <w:sz w:val="24"/>
          <w:szCs w:val="24"/>
          <w14:ligatures w14:val="none"/>
        </w:rPr>
        <w:t>9.6. Підрядник у порядку, визначеному нормативними документами та Договором, веде і передає Замовнику після завершення робіт документи про виконання Договору. Підрядник зобов'язаний протягом 2 (двох) робочих днів після завершення виконання робіт звільнити Об’єкт та прилеглу до нього територію від сміття, будівельних машин та механізмів, тимчасових споруд та приміщень.</w:t>
      </w:r>
    </w:p>
    <w:p w14:paraId="625EF096" w14:textId="77777777" w:rsidR="00FC221C" w:rsidRPr="00FC221C" w:rsidRDefault="00FC221C" w:rsidP="00FC221C">
      <w:pPr>
        <w:spacing w:after="0" w:line="240" w:lineRule="auto"/>
        <w:ind w:firstLine="426"/>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color w:val="000000"/>
          <w:kern w:val="0"/>
          <w:sz w:val="24"/>
          <w:szCs w:val="24"/>
          <w14:ligatures w14:val="none"/>
        </w:rPr>
        <w:t>9.7. Якщо Підрядник не зробить цього у визначені строки, Замовник має право попередити Підрядника про вказане порушення, визначити необхідний строк для його усунення і у разі невжиття Підрядником заходів звільнити Об’єкт та прилеглу до нього територію своїми силами або із залученням третіх осіб. Компенсація понесених витрат здійснюється за рахунок Підрядника.</w:t>
      </w:r>
    </w:p>
    <w:p w14:paraId="6F409004" w14:textId="77777777" w:rsidR="00FC221C" w:rsidRPr="00FC221C" w:rsidRDefault="00FC221C" w:rsidP="00FC221C">
      <w:pPr>
        <w:spacing w:after="0" w:line="240" w:lineRule="auto"/>
        <w:ind w:firstLine="426"/>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color w:val="000000"/>
          <w:kern w:val="0"/>
          <w:sz w:val="24"/>
          <w:szCs w:val="24"/>
          <w14:ligatures w14:val="none"/>
        </w:rPr>
        <w:t>9.8. Інші зобов'язання Сторін щодо організації виконання Робіт виконуються відповідно до положень Загальних умов.</w:t>
      </w:r>
    </w:p>
    <w:p w14:paraId="1AE1EE61" w14:textId="77777777" w:rsidR="00FC221C" w:rsidRPr="00FC221C" w:rsidRDefault="00FC221C" w:rsidP="00FC221C">
      <w:pPr>
        <w:spacing w:after="0" w:line="240" w:lineRule="auto"/>
        <w:jc w:val="both"/>
        <w:rPr>
          <w:rFonts w:ascii="Times New Roman" w:eastAsia="Calibri" w:hAnsi="Times New Roman" w:cs="Times New Roman"/>
          <w:color w:val="000000"/>
          <w:kern w:val="0"/>
          <w:sz w:val="24"/>
          <w:szCs w:val="24"/>
          <w14:ligatures w14:val="none"/>
        </w:rPr>
      </w:pPr>
    </w:p>
    <w:p w14:paraId="6882BBB4" w14:textId="77777777" w:rsidR="00FC221C" w:rsidRPr="00FC221C" w:rsidRDefault="00FC221C" w:rsidP="00FC221C">
      <w:pPr>
        <w:spacing w:after="0" w:line="240" w:lineRule="auto"/>
        <w:ind w:firstLine="426"/>
        <w:jc w:val="center"/>
        <w:rPr>
          <w:rFonts w:ascii="Times New Roman" w:eastAsia="Calibri" w:hAnsi="Times New Roman" w:cs="Times New Roman"/>
          <w:b/>
          <w:kern w:val="0"/>
          <w:sz w:val="24"/>
          <w:szCs w:val="24"/>
          <w14:ligatures w14:val="none"/>
        </w:rPr>
      </w:pPr>
      <w:r w:rsidRPr="00FC221C">
        <w:rPr>
          <w:rFonts w:ascii="Times New Roman" w:eastAsia="Calibri" w:hAnsi="Times New Roman" w:cs="Times New Roman"/>
          <w:b/>
          <w:kern w:val="0"/>
          <w:sz w:val="24"/>
          <w:szCs w:val="24"/>
          <w14:ligatures w14:val="none"/>
        </w:rPr>
        <w:t>10. ПОРЯДОК ЗДІЙСНЕННЯ ЗАМОВНИКОМ КОНТРОЛЮ ЗА ЯКІСТЮ РОБІТ І МАТЕРІАЛЬНИХ РЕСУРСІВ</w:t>
      </w:r>
    </w:p>
    <w:p w14:paraId="7A67D8A1" w14:textId="77777777" w:rsidR="00FC221C" w:rsidRPr="00FC221C" w:rsidRDefault="00FC221C" w:rsidP="00FC221C">
      <w:pPr>
        <w:spacing w:after="0" w:line="240" w:lineRule="auto"/>
        <w:ind w:firstLine="426"/>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color w:val="000000"/>
          <w:kern w:val="0"/>
          <w:sz w:val="24"/>
          <w:szCs w:val="24"/>
          <w14:ligatures w14:val="none"/>
        </w:rPr>
        <w:t>10.1. Контроль Замовника за якістю робіт, матеріалів, устаткування буде здійснюватися згідно з нормативними вимогами та положеннями Загальних умов.</w:t>
      </w:r>
    </w:p>
    <w:p w14:paraId="7CEE9C6F"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10.2.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проектній документації та Договору.</w:t>
      </w:r>
    </w:p>
    <w:p w14:paraId="68F44994"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10.3. З метою  контролю за відповідністю робіт та матеріальних ресурсів,  установленим вимогам,  Замовник  забезпечує здійснення технічного та авторського нагляду за  будівництвом  у  порядку,  встановленому законодавством. Замовник здійснює контроль за ходом, якістю, вартістю та обсягами виконання робіт відповідно до Цивільного кодексу України та Договору.</w:t>
      </w:r>
    </w:p>
    <w:p w14:paraId="7EB7AB52"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10.4. </w:t>
      </w:r>
      <w:r w:rsidRPr="00FC221C">
        <w:rPr>
          <w:rFonts w:ascii="Times New Roman" w:eastAsia="Calibri" w:hAnsi="Times New Roman" w:cs="Times New Roman"/>
          <w:kern w:val="0"/>
          <w:sz w:val="24"/>
          <w:szCs w:val="24"/>
          <w:highlight w:val="white"/>
          <w14:ligatures w14:val="none"/>
        </w:rPr>
        <w:t xml:space="preserve">Для  здійснення  технічного  нагляду   і контролю за  виконанням  робіт Замовник залучає третю особу (визначена за конкурсом відповідно до Посібника </w:t>
      </w:r>
      <w:r w:rsidRPr="00FC221C">
        <w:rPr>
          <w:rFonts w:ascii="Times New Roman" w:eastAsia="Calibri" w:hAnsi="Times New Roman" w:cs="Times New Roman"/>
          <w:kern w:val="0"/>
          <w:sz w:val="24"/>
          <w:szCs w:val="24"/>
          <w14:ligatures w14:val="none"/>
        </w:rPr>
        <w:t>«Процедура закупівель. Конкурсні торги за національними процедурами»</w:t>
      </w:r>
      <w:r w:rsidRPr="00FC221C">
        <w:rPr>
          <w:rFonts w:ascii="Times New Roman" w:eastAsia="Calibri" w:hAnsi="Times New Roman" w:cs="Times New Roman"/>
          <w:kern w:val="0"/>
          <w:sz w:val="24"/>
          <w:szCs w:val="24"/>
          <w:highlight w:val="white"/>
          <w14:ligatures w14:val="none"/>
        </w:rPr>
        <w:t xml:space="preserve">, схваленого Європейським інвестиційним банком, спеціалізована організація або спеціаліст), з якою Замовник укладає договір про надання послуг з технічного нагляду. Підрядник зобов'язаний на  вимогу  Замовника  чи  осіб,  які відповідно  до договорів  здійснюють  технічний нагляд,  надавати необхідні інформацію та документи. </w:t>
      </w:r>
      <w:r w:rsidRPr="00FC221C">
        <w:rPr>
          <w:rFonts w:ascii="Times New Roman" w:eastAsia="Calibri" w:hAnsi="Times New Roman" w:cs="Times New Roman"/>
          <w:kern w:val="0"/>
          <w:sz w:val="24"/>
          <w:szCs w:val="24"/>
          <w:highlight w:val="white"/>
          <w14:ligatures w14:val="none"/>
        </w:rPr>
        <w:lastRenderedPageBreak/>
        <w:t>У  разі   виявлення   невідповідності   виконаних   робіт установленим вимогам   Замовник  приймає  рішення  про  усунення Підрядником допущених недоліків або про зупинення виконання  робіт.</w:t>
      </w:r>
    </w:p>
    <w:p w14:paraId="673472F4"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lang w:val="ru-RU"/>
          <w14:ligatures w14:val="none"/>
        </w:rPr>
      </w:pPr>
      <w:r w:rsidRPr="00FC221C">
        <w:rPr>
          <w:rFonts w:ascii="Times New Roman" w:eastAsia="Calibri" w:hAnsi="Times New Roman" w:cs="Times New Roman"/>
          <w:kern w:val="0"/>
          <w:sz w:val="24"/>
          <w:szCs w:val="24"/>
          <w14:ligatures w14:val="none"/>
        </w:rPr>
        <w:t xml:space="preserve">10.5. </w:t>
      </w:r>
      <w:r w:rsidRPr="00FC221C">
        <w:rPr>
          <w:rFonts w:ascii="Times New Roman" w:eastAsia="Calibri" w:hAnsi="Times New Roman" w:cs="Times New Roman"/>
          <w:kern w:val="0"/>
          <w:sz w:val="24"/>
          <w:szCs w:val="24"/>
          <w:lang w:val="ru-RU"/>
          <w14:ligatures w14:val="none"/>
        </w:rPr>
        <w:t xml:space="preserve">Авторський нагляд під час виконання Робіт здійснюється в порядку, встановленому законодавством. </w:t>
      </w:r>
    </w:p>
    <w:p w14:paraId="622AF8BE"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10.</w:t>
      </w:r>
      <w:r w:rsidRPr="00FC221C">
        <w:rPr>
          <w:rFonts w:ascii="Times New Roman" w:eastAsia="Calibri" w:hAnsi="Times New Roman" w:cs="Times New Roman"/>
          <w:kern w:val="0"/>
          <w:sz w:val="24"/>
          <w:szCs w:val="24"/>
          <w:lang w:val="ru-RU"/>
          <w14:ligatures w14:val="none"/>
        </w:rPr>
        <w:t>6</w:t>
      </w:r>
      <w:r w:rsidRPr="00FC221C">
        <w:rPr>
          <w:rFonts w:ascii="Times New Roman" w:eastAsia="Calibri" w:hAnsi="Times New Roman" w:cs="Times New Roman"/>
          <w:kern w:val="0"/>
          <w:sz w:val="24"/>
          <w:szCs w:val="24"/>
          <w14:ligatures w14:val="none"/>
        </w:rPr>
        <w:t>. Підрядник  у  разі виявлення  невідповідності  ресурсів  встановленим  вимогам зобов’язаний негайно провести їх заміну. Роботи, виконані з використанням ресурсів, що не відповідають установленим вимогам, Замовником не оплачуються.</w:t>
      </w:r>
    </w:p>
    <w:p w14:paraId="259585C3" w14:textId="77777777" w:rsidR="00FC221C" w:rsidRPr="00FC221C" w:rsidRDefault="00FC221C" w:rsidP="00FC221C">
      <w:pPr>
        <w:spacing w:after="0" w:line="240" w:lineRule="auto"/>
        <w:jc w:val="both"/>
        <w:rPr>
          <w:rFonts w:ascii="Times New Roman" w:eastAsia="Calibri" w:hAnsi="Times New Roman" w:cs="Times New Roman"/>
          <w:b/>
          <w:kern w:val="0"/>
          <w:sz w:val="24"/>
          <w:szCs w:val="24"/>
          <w14:ligatures w14:val="none"/>
        </w:rPr>
      </w:pPr>
    </w:p>
    <w:p w14:paraId="74396387" w14:textId="77777777" w:rsidR="00FC221C" w:rsidRPr="00FC221C" w:rsidRDefault="00FC221C" w:rsidP="00FC221C">
      <w:pPr>
        <w:spacing w:after="0" w:line="240" w:lineRule="auto"/>
        <w:ind w:firstLine="426"/>
        <w:jc w:val="center"/>
        <w:rPr>
          <w:rFonts w:ascii="Times New Roman" w:eastAsia="Calibri" w:hAnsi="Times New Roman" w:cs="Times New Roman"/>
          <w:kern w:val="0"/>
          <w:sz w:val="24"/>
          <w:szCs w:val="24"/>
          <w14:ligatures w14:val="none"/>
        </w:rPr>
      </w:pPr>
      <w:r w:rsidRPr="00FC221C">
        <w:rPr>
          <w:rFonts w:ascii="Times New Roman" w:eastAsia="Calibri" w:hAnsi="Times New Roman" w:cs="Times New Roman"/>
          <w:b/>
          <w:kern w:val="0"/>
          <w:sz w:val="24"/>
          <w:szCs w:val="24"/>
          <w14:ligatures w14:val="none"/>
        </w:rPr>
        <w:t>11. ФІНАНСУВАННЯ РОБІТ</w:t>
      </w:r>
    </w:p>
    <w:p w14:paraId="58AC1C24"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 xml:space="preserve">11.1. Порядок та строки фінансування за цим Договором визначаються Постановою Кабінету Міністрів України </w:t>
      </w:r>
      <w:r w:rsidRPr="00FC221C">
        <w:rPr>
          <w:rFonts w:ascii="Times New Roman" w:eastAsia="Calibri" w:hAnsi="Times New Roman" w:cs="Times New Roman"/>
          <w:kern w:val="0"/>
          <w:sz w:val="24"/>
          <w:szCs w:val="24"/>
          <w14:ligatures w14:val="none"/>
        </w:rPr>
        <w:t>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r w:rsidRPr="00FC221C">
        <w:rPr>
          <w:rFonts w:ascii="Times New Roman" w:eastAsia="Calibri" w:hAnsi="Times New Roman" w:cs="Times New Roman"/>
          <w:kern w:val="0"/>
          <w:sz w:val="24"/>
          <w:szCs w:val="24"/>
          <w:highlight w:val="white"/>
          <w14:ligatures w14:val="none"/>
        </w:rPr>
        <w:t xml:space="preserve">, Постановою Кабінету Міністрів України від 27.12.2001 р. № 1764 «Про затвердження Порядку державного фінансування капітального будівництва», умовами цього Договору та узгодженим Сторонами Планом фінансування виконаних </w:t>
      </w:r>
      <w:r w:rsidRPr="00FC221C">
        <w:rPr>
          <w:rFonts w:ascii="Times New Roman" w:eastAsia="Calibri" w:hAnsi="Times New Roman" w:cs="Times New Roman"/>
          <w:kern w:val="0"/>
          <w:sz w:val="24"/>
          <w:szCs w:val="24"/>
          <w14:ligatures w14:val="none"/>
        </w:rPr>
        <w:t xml:space="preserve">робіт (Додаток №3), </w:t>
      </w:r>
      <w:r w:rsidRPr="00FC221C">
        <w:rPr>
          <w:rFonts w:ascii="Times New Roman" w:eastAsia="Calibri" w:hAnsi="Times New Roman" w:cs="Times New Roman"/>
          <w:kern w:val="0"/>
          <w:sz w:val="24"/>
          <w:szCs w:val="24"/>
          <w:highlight w:val="white"/>
          <w14:ligatures w14:val="none"/>
        </w:rPr>
        <w:t>який є невід`ємною частиною Договору. План фінансування виконаних робіт складається з урахуванням Календарного графіку виконання робіт і порядку проведення розрахунків за виконані Роботи.</w:t>
      </w:r>
    </w:p>
    <w:p w14:paraId="5DC072B5"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 xml:space="preserve">11.2. Джерелами фінансування робіт за цим договором є кредитні кошти Європейського інвестиційного банку на реалізацію проектів у рамках Проекту «Енергоефективність громадських будівель в Україні». </w:t>
      </w:r>
    </w:p>
    <w:p w14:paraId="3AFD7D98"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Порядок надання коштів визначається Договором про передачу коштів позики №____ від ____між ______, укладеним відповідно до Фінансової угоди між Україною та Європейським інвестиційним банком (Проект «Енергоефективність громадських будівель в Україні»), ратифікованої Законом України від 15 липня 2021 р. </w:t>
      </w:r>
      <w:r w:rsidRPr="00FC221C">
        <w:rPr>
          <w:rFonts w:ascii="Times New Roman" w:eastAsia="Calibri" w:hAnsi="Times New Roman" w:cs="Times New Roman"/>
          <w:kern w:val="0"/>
          <w:sz w:val="24"/>
          <w:szCs w:val="24"/>
          <w14:ligatures w14:val="none"/>
        </w:rPr>
        <w:t>№1663-ІХ</w:t>
      </w:r>
      <w:r w:rsidRPr="00FC221C">
        <w:rPr>
          <w:rFonts w:ascii="Times New Roman" w:eastAsia="Calibri" w:hAnsi="Times New Roman" w:cs="Times New Roman"/>
          <w:kern w:val="0"/>
          <w:sz w:val="24"/>
          <w:szCs w:val="24"/>
          <w:highlight w:val="white"/>
          <w14:ligatures w14:val="none"/>
        </w:rPr>
        <w:t>.</w:t>
      </w:r>
    </w:p>
    <w:p w14:paraId="29C80304" w14:textId="77777777" w:rsidR="00FC221C" w:rsidRPr="00FC221C" w:rsidRDefault="00FC221C" w:rsidP="00FC221C">
      <w:pPr>
        <w:spacing w:after="0" w:line="240" w:lineRule="auto"/>
        <w:jc w:val="both"/>
        <w:rPr>
          <w:rFonts w:ascii="Times New Roman" w:eastAsia="Calibri" w:hAnsi="Times New Roman" w:cs="Times New Roman"/>
          <w:b/>
          <w:kern w:val="0"/>
          <w:sz w:val="24"/>
          <w:szCs w:val="24"/>
          <w14:ligatures w14:val="none"/>
        </w:rPr>
      </w:pPr>
    </w:p>
    <w:p w14:paraId="79287F46" w14:textId="77777777" w:rsidR="00FC221C" w:rsidRPr="00FC221C" w:rsidRDefault="00FC221C" w:rsidP="00FC221C">
      <w:pPr>
        <w:spacing w:after="0" w:line="240" w:lineRule="auto"/>
        <w:ind w:firstLine="426"/>
        <w:jc w:val="center"/>
        <w:rPr>
          <w:rFonts w:ascii="Times New Roman" w:eastAsia="Calibri" w:hAnsi="Times New Roman" w:cs="Times New Roman"/>
          <w:kern w:val="0"/>
          <w:sz w:val="24"/>
          <w:szCs w:val="24"/>
          <w14:ligatures w14:val="none"/>
        </w:rPr>
      </w:pPr>
      <w:r w:rsidRPr="00FC221C">
        <w:rPr>
          <w:rFonts w:ascii="Times New Roman" w:eastAsia="Calibri" w:hAnsi="Times New Roman" w:cs="Times New Roman"/>
          <w:b/>
          <w:kern w:val="0"/>
          <w:sz w:val="24"/>
          <w:szCs w:val="24"/>
          <w14:ligatures w14:val="none"/>
        </w:rPr>
        <w:t>12. ПРОВЕДЕННЯ РОЗРАХУНКІВ ЗА ВИКОНАНІ РОБОТИ</w:t>
      </w:r>
    </w:p>
    <w:p w14:paraId="21A7A3EE"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 xml:space="preserve">12.1. Оплата за підряд відбувається шляхом попередньої оплати (авансу) і поточних платежів. Проміжні розрахунки </w:t>
      </w:r>
      <w:r w:rsidRPr="00FC221C">
        <w:rPr>
          <w:rFonts w:ascii="Times New Roman" w:eastAsia="Calibri" w:hAnsi="Times New Roman" w:cs="Times New Roman"/>
          <w:color w:val="000000"/>
          <w:kern w:val="0"/>
          <w:sz w:val="24"/>
          <w:szCs w:val="24"/>
          <w:highlight w:val="white"/>
          <w14:ligatures w14:val="none"/>
        </w:rPr>
        <w:t xml:space="preserve">за виконані Роботи здійснюються </w:t>
      </w:r>
      <w:r w:rsidRPr="00FC221C">
        <w:rPr>
          <w:rFonts w:ascii="Times New Roman" w:eastAsia="Calibri" w:hAnsi="Times New Roman" w:cs="Times New Roman"/>
          <w:kern w:val="0"/>
          <w:sz w:val="24"/>
          <w:szCs w:val="24"/>
          <w:highlight w:val="white"/>
          <w14:ligatures w14:val="none"/>
        </w:rPr>
        <w:t>Замовником</w:t>
      </w:r>
      <w:r w:rsidRPr="00FC221C">
        <w:rPr>
          <w:rFonts w:ascii="Times New Roman" w:eastAsia="Calibri" w:hAnsi="Times New Roman" w:cs="Times New Roman"/>
          <w:color w:val="000000"/>
          <w:kern w:val="0"/>
          <w:sz w:val="24"/>
          <w:szCs w:val="24"/>
          <w:highlight w:val="white"/>
          <w14:ligatures w14:val="none"/>
        </w:rPr>
        <w:t xml:space="preserve"> в межах не більш як</w:t>
      </w:r>
      <w:r w:rsidRPr="00FC221C">
        <w:rPr>
          <w:rFonts w:ascii="Times New Roman" w:eastAsia="Calibri" w:hAnsi="Times New Roman" w:cs="Times New Roman"/>
          <w:kern w:val="0"/>
          <w:sz w:val="24"/>
          <w:szCs w:val="24"/>
          <w:highlight w:val="white"/>
          <w14:ligatures w14:val="none"/>
        </w:rPr>
        <w:t> </w:t>
      </w:r>
      <w:sdt>
        <w:sdtPr>
          <w:rPr>
            <w:rFonts w:ascii="Times New Roman" w:eastAsia="Calibri" w:hAnsi="Times New Roman" w:cs="Times New Roman"/>
            <w:kern w:val="0"/>
            <w:sz w:val="24"/>
            <w:szCs w:val="24"/>
            <w14:ligatures w14:val="none"/>
          </w:rPr>
          <w:tag w:val="goog_rdk_76"/>
          <w:id w:val="-2131151790"/>
        </w:sdtPr>
        <w:sdtEndPr/>
        <w:sdtContent/>
      </w:sdt>
      <w:r w:rsidRPr="00FC221C">
        <w:rPr>
          <w:rFonts w:ascii="Times New Roman" w:eastAsia="Calibri" w:hAnsi="Times New Roman" w:cs="Times New Roman"/>
          <w:b/>
          <w:kern w:val="0"/>
          <w:sz w:val="24"/>
          <w:szCs w:val="24"/>
          <w:highlight w:val="white"/>
          <w14:ligatures w14:val="none"/>
        </w:rPr>
        <w:t>90</w:t>
      </w:r>
      <w:r w:rsidRPr="00FC221C">
        <w:rPr>
          <w:rFonts w:ascii="Times New Roman" w:eastAsia="Calibri" w:hAnsi="Times New Roman" w:cs="Times New Roman"/>
          <w:color w:val="000000"/>
          <w:kern w:val="0"/>
          <w:sz w:val="24"/>
          <w:szCs w:val="24"/>
          <w:highlight w:val="white"/>
          <w14:ligatures w14:val="none"/>
        </w:rPr>
        <w:t xml:space="preserve"> (дев’яносто) відсотків їх загальної вартості за Договірною ціною </w:t>
      </w:r>
      <w:r w:rsidRPr="00FC221C">
        <w:rPr>
          <w:rFonts w:ascii="Times New Roman" w:eastAsia="Calibri" w:hAnsi="Times New Roman" w:cs="Times New Roman"/>
          <w:kern w:val="0"/>
          <w:sz w:val="24"/>
          <w:szCs w:val="24"/>
          <w:highlight w:val="white"/>
          <w14:ligatures w14:val="none"/>
        </w:rPr>
        <w:t>на підставі підписаних актів приймання виконаних будівельних робіт (Форми – КБ-2в), довідок про вартість виконаних будівельних робіт та витрат (Форми – КБ-3), та/або підписаних актів приймання-передачі обладнання і рахунку на оплату. Акти приймання виконаних будівельних робіт (Форми - КБ-2в), довідки про вартість виконаних будівельних робіт та витрат (Форми - КБ-3), акти приймання-передачі обладнання підписуються Замовником за наявності у нього всіх необхідних виконавчих документів. Підрядник надає разом із формами КБ-2в, КБ-3 (у 4-х примірниках) Замовнику до 25 числа поточного місяця на паперових і магнітних носіях документи, що підтверджують виконання робіт, всю необхідну виконавчу документацію (сертифікати на застосовані матеріали, паспорти на конструкції та обладнання, акти на приховані роботи, документи, що підтверджують фактичні витрати на відрядження, та ін.), відомість ресурсів, яка підписана головним бухгалтером або керівником підприємства та підтверджена печаткою, а також реєстр накладних застосованих матеріалів і устаткування із зазначенням вартості, завірений підписом керівника і печаткою.</w:t>
      </w:r>
    </w:p>
    <w:p w14:paraId="3748B2E9"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12.1.1. Акти приймання виконаних робіт приймаються Замовником по мірі виконання робіт.</w:t>
      </w:r>
    </w:p>
    <w:p w14:paraId="7B045920"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12.1.2. Вимоги до оформлення рахунків на оплату:</w:t>
      </w:r>
    </w:p>
    <w:p w14:paraId="70DC2193"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 xml:space="preserve">1) Рахунок (інвойс), як підстава для оплати, має містити: </w:t>
      </w:r>
    </w:p>
    <w:p w14:paraId="4800F578"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--дату і місце складання; назву та реквізити (включно з банківськими) Підрядника;</w:t>
      </w:r>
    </w:p>
    <w:p w14:paraId="67D5DA2D"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lastRenderedPageBreak/>
        <w:t>--назву, адресу та ЄДРПОУ Замовника;</w:t>
      </w:r>
    </w:p>
    <w:p w14:paraId="121FEB88"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--зміст та обсяг господарської операції з посиланням на:</w:t>
      </w:r>
    </w:p>
    <w:p w14:paraId="6D9B8B8F"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а) акт приймання виконаних робіт та довідку про вартість виконаних робіт (№, дата) – якщо це оплата за фактом виконання робіт; або</w:t>
      </w:r>
    </w:p>
    <w:p w14:paraId="0345CDE9"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б) пункт Договору щодо авансу – якщо це авансований платіж;</w:t>
      </w:r>
    </w:p>
    <w:p w14:paraId="27F918EC"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--загальну вартість господарської операції (без ПДВ, ПДВ, всього з ПДВ, валюта) якщо це оплата за фактом виконання робіт;</w:t>
      </w:r>
    </w:p>
    <w:p w14:paraId="1A3DCED6"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--суму оплаченого раніше і не закритого авансу, що вираховується із суми до сплати рахунку (інвойсу) (без ПДВ, ПДВ, всього з ПДВ, валюта) – якщо це оплата за фактом виконання робіт;</w:t>
      </w:r>
    </w:p>
    <w:p w14:paraId="50349B98"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--суму до сплати за даним рахунком (інвойсом) (без ПДВ, ПДВ, всього з ПДВ, валюта);</w:t>
      </w:r>
    </w:p>
    <w:p w14:paraId="0D41E45F"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--посади осіб, відповідальних за здійснення господарської операції і правильність її оформлення;</w:t>
      </w:r>
    </w:p>
    <w:p w14:paraId="33E2D54C"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--особистий підпис або інші дані, що дають змогу ідентифікувати особу, яка брала участь у здійсненні господарської операції.</w:t>
      </w:r>
    </w:p>
    <w:p w14:paraId="201D94B6"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Валюту договору/платежу;</w:t>
      </w:r>
    </w:p>
    <w:p w14:paraId="29DEC443"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 xml:space="preserve">Строки оплати рахунку – 45 (сорок п’ять) календарних днів з дати випуску рахунку, за умови відповідності складу супровідних і платіжних документів та строків їх подання на погодження, визначених Договором про передачу коштів позики від ____№ _____. </w:t>
      </w:r>
    </w:p>
    <w:p w14:paraId="621C1661"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 xml:space="preserve">12.2. </w:t>
      </w:r>
      <w:sdt>
        <w:sdtPr>
          <w:rPr>
            <w:rFonts w:ascii="Times New Roman" w:eastAsia="Calibri" w:hAnsi="Times New Roman" w:cs="Times New Roman"/>
            <w:kern w:val="0"/>
            <w:sz w:val="24"/>
            <w:szCs w:val="24"/>
            <w14:ligatures w14:val="none"/>
          </w:rPr>
          <w:tag w:val="goog_rdk_77"/>
          <w:id w:val="2085180789"/>
        </w:sdtPr>
        <w:sdtEndPr/>
        <w:sdtContent/>
      </w:sdt>
      <w:r w:rsidRPr="00FC221C">
        <w:rPr>
          <w:rFonts w:ascii="Times New Roman" w:eastAsia="Calibri" w:hAnsi="Times New Roman" w:cs="Times New Roman"/>
          <w:kern w:val="0"/>
          <w:sz w:val="24"/>
          <w:szCs w:val="24"/>
          <w14:ligatures w14:val="none"/>
        </w:rPr>
        <w:t xml:space="preserve">Замовник має право здійснити попередню оплату (аванс) з урахуванням вимог постанови Кабінету міністрів України 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у розмірі не більше ніж </w:t>
      </w:r>
      <w:r w:rsidRPr="00FC221C">
        <w:rPr>
          <w:rFonts w:ascii="Times New Roman" w:eastAsia="Calibri" w:hAnsi="Times New Roman" w:cs="Times New Roman"/>
          <w:color w:val="333333"/>
          <w:kern w:val="0"/>
          <w:sz w:val="24"/>
          <w:szCs w:val="24"/>
          <w:highlight w:val="white"/>
          <w14:ligatures w14:val="none"/>
        </w:rPr>
        <w:t>30 відсотків від вартості річного обсягу Робіт</w:t>
      </w:r>
      <w:r w:rsidRPr="00FC221C">
        <w:rPr>
          <w:rFonts w:ascii="Times New Roman" w:eastAsia="Calibri" w:hAnsi="Times New Roman" w:cs="Times New Roman"/>
          <w:kern w:val="0"/>
          <w:sz w:val="24"/>
          <w:szCs w:val="24"/>
          <w14:ligatures w14:val="none"/>
        </w:rPr>
        <w:t xml:space="preserve">. </w:t>
      </w:r>
      <w:r w:rsidRPr="00FC221C">
        <w:rPr>
          <w:rFonts w:ascii="Times New Roman" w:eastAsia="Calibri" w:hAnsi="Times New Roman" w:cs="Times New Roman"/>
          <w:color w:val="333333"/>
          <w:kern w:val="0"/>
          <w:sz w:val="24"/>
          <w:szCs w:val="24"/>
          <w:highlight w:val="white"/>
          <w14:ligatures w14:val="none"/>
        </w:rPr>
        <w:t>Підрядник зобов'язується використати одержаний аванс на придбання і постачання необхідних для виконання Робіт матеріалів, конструкцій, виробів протягом трьох місяців після одержання авансу. По завершенні тримісячного терміну невикористані суми авансу повертаються замовнику.</w:t>
      </w:r>
    </w:p>
    <w:p w14:paraId="6A93717C"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 xml:space="preserve">12.3. У разі вимоги Підрядником попередньої оплати (авансу), Підрядник до надання Замовнику рахунку (інвойсу) на попередню оплату (авансу) (або разом з ним) має надати Замовнику безвідкличну банківську гарантію повернення попередньої оплати (авансу) на суму, еквівалентну сумі попередньої оплати (авансу), з терміном дії до повного зарахування попередньої оплати (авансу) згідно актів приймання виконаних будівельних робіт або повернення Підрядником суми попередньої оплати (авансу) згідно з пунктом </w:t>
      </w:r>
      <w:sdt>
        <w:sdtPr>
          <w:rPr>
            <w:rFonts w:ascii="Times New Roman" w:eastAsia="Calibri" w:hAnsi="Times New Roman" w:cs="Times New Roman"/>
            <w:kern w:val="0"/>
            <w:sz w:val="24"/>
            <w:szCs w:val="24"/>
            <w14:ligatures w14:val="none"/>
          </w:rPr>
          <w:tag w:val="goog_rdk_78"/>
          <w:id w:val="-948858042"/>
        </w:sdtPr>
        <w:sdtEndPr/>
        <w:sdtContent/>
      </w:sdt>
      <w:r w:rsidRPr="00FC221C">
        <w:rPr>
          <w:rFonts w:ascii="Times New Roman" w:eastAsia="Calibri" w:hAnsi="Times New Roman" w:cs="Times New Roman"/>
          <w:kern w:val="0"/>
          <w:sz w:val="24"/>
          <w:szCs w:val="24"/>
          <w:highlight w:val="white"/>
          <w14:ligatures w14:val="none"/>
        </w:rPr>
        <w:t>12.4 Договору, але не менше 4 (чотирьох) календарних місяців (у тому числі 30 (тридцять) днів для реалізації Замовником права отримання коштів цієї гарантії). Умови гарантії можуть передбачати пропорційне зменшення суми гарантії на суми прийнятих робіт згідно актів приймання виконаних будівельних робіт.</w:t>
      </w:r>
    </w:p>
    <w:p w14:paraId="3575919E" w14:textId="77777777" w:rsidR="00FC221C" w:rsidRPr="00FC221C" w:rsidRDefault="0062497F" w:rsidP="00FC221C">
      <w:pPr>
        <w:spacing w:after="0" w:line="240" w:lineRule="auto"/>
        <w:ind w:firstLine="426"/>
        <w:jc w:val="both"/>
        <w:rPr>
          <w:rFonts w:ascii="Times New Roman" w:eastAsia="Calibri" w:hAnsi="Times New Roman" w:cs="Times New Roman"/>
          <w:kern w:val="0"/>
          <w:sz w:val="24"/>
          <w:szCs w:val="24"/>
          <w:highlight w:val="white"/>
          <w14:ligatures w14:val="none"/>
        </w:rPr>
      </w:pPr>
      <w:sdt>
        <w:sdtPr>
          <w:rPr>
            <w:rFonts w:ascii="Times New Roman" w:eastAsia="Calibri" w:hAnsi="Times New Roman" w:cs="Times New Roman"/>
            <w:kern w:val="0"/>
            <w:sz w:val="24"/>
            <w:szCs w:val="24"/>
            <w14:ligatures w14:val="none"/>
          </w:rPr>
          <w:tag w:val="goog_rdk_79"/>
          <w:id w:val="-365837304"/>
        </w:sdtPr>
        <w:sdtEndPr/>
        <w:sdtContent/>
      </w:sdt>
      <w:sdt>
        <w:sdtPr>
          <w:rPr>
            <w:rFonts w:ascii="Times New Roman" w:eastAsia="Calibri" w:hAnsi="Times New Roman" w:cs="Times New Roman"/>
            <w:kern w:val="0"/>
            <w:sz w:val="24"/>
            <w:szCs w:val="24"/>
            <w14:ligatures w14:val="none"/>
          </w:rPr>
          <w:tag w:val="goog_rdk_80"/>
          <w:id w:val="-1009901908"/>
        </w:sdtPr>
        <w:sdtEndPr/>
        <w:sdtContent/>
      </w:sdt>
      <w:r w:rsidR="00FC221C" w:rsidRPr="00FC221C">
        <w:rPr>
          <w:rFonts w:ascii="Times New Roman" w:eastAsia="Calibri" w:hAnsi="Times New Roman" w:cs="Times New Roman"/>
          <w:kern w:val="0"/>
          <w:sz w:val="24"/>
          <w:szCs w:val="24"/>
          <w:highlight w:val="white"/>
          <w14:ligatures w14:val="none"/>
        </w:rPr>
        <w:t xml:space="preserve">12.4. У разі невиконання Підрядником договірних зобов’язань протягом зазначеного у п. 12.2 цього Договору строку, отримані суми попередньої оплати або повертаються Підрядником Замовнику на рахунки, що будуть повідомлені Підряднику Замовником, або утримуються Замовником за банківською гарантією повернення попередньої оплати. </w:t>
      </w:r>
    </w:p>
    <w:p w14:paraId="7A601FA1" w14:textId="77777777" w:rsidR="00FC221C" w:rsidRPr="00FC221C" w:rsidRDefault="0062497F" w:rsidP="00FC221C">
      <w:pPr>
        <w:spacing w:after="0" w:line="240" w:lineRule="auto"/>
        <w:ind w:firstLine="426"/>
        <w:jc w:val="both"/>
        <w:rPr>
          <w:rFonts w:ascii="Times New Roman" w:eastAsia="Calibri" w:hAnsi="Times New Roman" w:cs="Times New Roman"/>
          <w:kern w:val="0"/>
          <w:sz w:val="24"/>
          <w:szCs w:val="24"/>
          <w:highlight w:val="white"/>
          <w14:ligatures w14:val="none"/>
        </w:rPr>
      </w:pPr>
      <w:sdt>
        <w:sdtPr>
          <w:rPr>
            <w:rFonts w:ascii="Times New Roman" w:eastAsia="Calibri" w:hAnsi="Times New Roman" w:cs="Times New Roman"/>
            <w:kern w:val="0"/>
            <w:sz w:val="24"/>
            <w:szCs w:val="24"/>
            <w14:ligatures w14:val="none"/>
          </w:rPr>
          <w:tag w:val="goog_rdk_81"/>
          <w:id w:val="402733879"/>
        </w:sdtPr>
        <w:sdtEndPr/>
        <w:sdtContent/>
      </w:sdt>
      <w:r w:rsidR="00FC221C" w:rsidRPr="00FC221C">
        <w:rPr>
          <w:rFonts w:ascii="Times New Roman" w:eastAsia="Calibri" w:hAnsi="Times New Roman" w:cs="Times New Roman"/>
          <w:kern w:val="0"/>
          <w:sz w:val="24"/>
          <w:szCs w:val="24"/>
          <w:highlight w:val="white"/>
          <w14:ligatures w14:val="none"/>
        </w:rPr>
        <w:t xml:space="preserve">12.5. Кінцеві розрахунки між Замовником та  Підрядником у розмірі </w:t>
      </w:r>
      <w:sdt>
        <w:sdtPr>
          <w:rPr>
            <w:rFonts w:ascii="Times New Roman" w:eastAsia="Calibri" w:hAnsi="Times New Roman" w:cs="Times New Roman"/>
            <w:kern w:val="0"/>
            <w:sz w:val="24"/>
            <w:szCs w:val="24"/>
            <w14:ligatures w14:val="none"/>
          </w:rPr>
          <w:tag w:val="goog_rdk_82"/>
          <w:id w:val="-1292590519"/>
        </w:sdtPr>
        <w:sdtEndPr/>
        <w:sdtContent/>
      </w:sdt>
      <w:r w:rsidR="00FC221C" w:rsidRPr="00FC221C">
        <w:rPr>
          <w:rFonts w:ascii="Times New Roman" w:eastAsia="Calibri" w:hAnsi="Times New Roman" w:cs="Times New Roman"/>
          <w:kern w:val="0"/>
          <w:sz w:val="24"/>
          <w:szCs w:val="24"/>
          <w:highlight w:val="white"/>
          <w14:ligatures w14:val="none"/>
        </w:rPr>
        <w:t xml:space="preserve">10 </w:t>
      </w:r>
      <w:r w:rsidR="00FC221C" w:rsidRPr="00FC221C">
        <w:rPr>
          <w:rFonts w:ascii="Times New Roman" w:eastAsia="Calibri" w:hAnsi="Times New Roman" w:cs="Times New Roman"/>
          <w:color w:val="000000"/>
          <w:kern w:val="0"/>
          <w:sz w:val="24"/>
          <w:szCs w:val="24"/>
          <w:highlight w:val="white"/>
          <w14:ligatures w14:val="none"/>
        </w:rPr>
        <w:t>(десяти) відсотків</w:t>
      </w:r>
      <w:r w:rsidR="00FC221C" w:rsidRPr="00FC221C">
        <w:rPr>
          <w:rFonts w:ascii="Times New Roman" w:eastAsia="Calibri" w:hAnsi="Times New Roman" w:cs="Times New Roman"/>
          <w:kern w:val="0"/>
          <w:sz w:val="24"/>
          <w:szCs w:val="24"/>
          <w:highlight w:val="white"/>
          <w14:ligatures w14:val="none"/>
        </w:rPr>
        <w:t xml:space="preserve"> від Договірної ціни здійснюються у термін до 45 (сорока п’яти) календарних днів після  реєстрації декларації про готовність Об'єкта до експлуатації.</w:t>
      </w:r>
    </w:p>
    <w:p w14:paraId="54AA5D65" w14:textId="77777777" w:rsidR="00FC221C" w:rsidRPr="00FC221C" w:rsidRDefault="0062497F" w:rsidP="00FC221C">
      <w:pPr>
        <w:spacing w:after="0" w:line="240" w:lineRule="auto"/>
        <w:ind w:firstLine="426"/>
        <w:jc w:val="both"/>
        <w:rPr>
          <w:rFonts w:ascii="Times New Roman" w:eastAsia="Calibri" w:hAnsi="Times New Roman" w:cs="Times New Roman"/>
          <w:kern w:val="0"/>
          <w:sz w:val="24"/>
          <w:szCs w:val="24"/>
          <w:highlight w:val="white"/>
          <w14:ligatures w14:val="none"/>
        </w:rPr>
      </w:pPr>
      <w:sdt>
        <w:sdtPr>
          <w:rPr>
            <w:rFonts w:ascii="Times New Roman" w:eastAsia="Calibri" w:hAnsi="Times New Roman" w:cs="Times New Roman"/>
            <w:kern w:val="0"/>
            <w:sz w:val="24"/>
            <w:szCs w:val="24"/>
            <w14:ligatures w14:val="none"/>
          </w:rPr>
          <w:tag w:val="goog_rdk_83"/>
          <w:id w:val="-1597700184"/>
        </w:sdtPr>
        <w:sdtEndPr/>
        <w:sdtContent/>
      </w:sdt>
      <w:r w:rsidR="00FC221C" w:rsidRPr="00FC221C">
        <w:rPr>
          <w:rFonts w:ascii="Times New Roman" w:eastAsia="Calibri" w:hAnsi="Times New Roman" w:cs="Times New Roman"/>
          <w:kern w:val="0"/>
          <w:sz w:val="24"/>
          <w:szCs w:val="24"/>
          <w:highlight w:val="white"/>
          <w14:ligatures w14:val="none"/>
        </w:rPr>
        <w:t>12.6. Вартість виконаних робіт, що підлягають оплаті визначаються із урахуванням обсягів виконаних робіт, по усіх складових вартості робіт, розрахованих у договірній ціні, підтверджених відповідними документами.</w:t>
      </w:r>
    </w:p>
    <w:p w14:paraId="26CDD9EA"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lastRenderedPageBreak/>
        <w:t>У разі виявлення невідповідності робіт,  пред'явлених до оплати,   встановленим   вимогам,   завищення   їх   обсягів   або  неправильного  застосування  кошторисних   норм,   поточних   цін  та  інших помилок,  що вплинули на ціну виконаних робіт, Замовник має право  за  участю  Підрядника  скоригувати  суму,  що підлягає сплаті.</w:t>
      </w:r>
    </w:p>
    <w:p w14:paraId="422DA0E7" w14:textId="77777777" w:rsidR="00FC221C" w:rsidRPr="00FC221C" w:rsidRDefault="0062497F" w:rsidP="00FC221C">
      <w:pPr>
        <w:spacing w:after="0" w:line="240" w:lineRule="auto"/>
        <w:ind w:firstLine="426"/>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tag w:val="goog_rdk_84"/>
          <w:id w:val="-1924633479"/>
        </w:sdtPr>
        <w:sdtEndPr/>
        <w:sdtContent/>
      </w:sdt>
      <w:r w:rsidR="00FC221C" w:rsidRPr="00FC221C">
        <w:rPr>
          <w:rFonts w:ascii="Times New Roman" w:eastAsia="Calibri" w:hAnsi="Times New Roman" w:cs="Times New Roman"/>
          <w:kern w:val="0"/>
          <w:sz w:val="24"/>
          <w:szCs w:val="24"/>
          <w:highlight w:val="white"/>
          <w14:ligatures w14:val="none"/>
        </w:rPr>
        <w:t xml:space="preserve">12.7. </w:t>
      </w:r>
      <w:r w:rsidR="00FC221C" w:rsidRPr="00FC221C">
        <w:rPr>
          <w:rFonts w:ascii="Times New Roman" w:eastAsia="Calibri" w:hAnsi="Times New Roman" w:cs="Times New Roman"/>
          <w:kern w:val="0"/>
          <w:sz w:val="24"/>
          <w:szCs w:val="24"/>
          <w14:ligatures w14:val="none"/>
        </w:rPr>
        <w:t>Сторони погоджуються, що за цим Договором Замовник має право відстрочення оплати виконаних робіт, період відстрочення оплати виконаних робіт за цим Договором рахується з дня припинення або скасування воєнного стану в Україні і 180 (ста вісімдесяти) календарних днів після такого припинення або скасування.</w:t>
      </w:r>
    </w:p>
    <w:p w14:paraId="6B828EEA" w14:textId="77777777" w:rsidR="00FC221C" w:rsidRPr="00FC221C" w:rsidRDefault="0062497F" w:rsidP="00FC221C">
      <w:pPr>
        <w:spacing w:after="0" w:line="240" w:lineRule="auto"/>
        <w:ind w:firstLine="426"/>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tag w:val="goog_rdk_85"/>
          <w:id w:val="-1392107747"/>
        </w:sdtPr>
        <w:sdtEndPr/>
        <w:sdtContent/>
      </w:sdt>
      <w:r w:rsidR="00FC221C" w:rsidRPr="00FC221C">
        <w:rPr>
          <w:rFonts w:ascii="Times New Roman" w:eastAsia="Calibri" w:hAnsi="Times New Roman" w:cs="Times New Roman"/>
          <w:kern w:val="0"/>
          <w:sz w:val="24"/>
          <w:szCs w:val="24"/>
          <w14:ligatures w14:val="none"/>
        </w:rPr>
        <w:t>12.8. На виконання вимог Фінансової угоди та Договору про передачу коштів позики, при оформленні первинних облікових документів та проведенні розрахунків, Замовник здійснюватиме перевірку щодо неналежності Підрядника, його посадових осіб і учасників у структурі власності, а також обслуговуючого банку Підрядника, його посадових осіб і учасників у структурі власності до переліку осіб, щодо яких запроваджено санкції Україною, Європейським Союзом, Організацією Об’єднаних Націй. Заборонено надання будь-яких коштів будь-якому Суб’єкту санкцій або на користь Суб’єкта санкцій прямо або опосередковано.</w:t>
      </w:r>
    </w:p>
    <w:p w14:paraId="0AB18E6A" w14:textId="77777777" w:rsidR="00FC221C" w:rsidRPr="00FC221C" w:rsidRDefault="00FC221C" w:rsidP="00FC221C">
      <w:pPr>
        <w:spacing w:after="0" w:line="240" w:lineRule="auto"/>
        <w:jc w:val="both"/>
        <w:rPr>
          <w:rFonts w:ascii="Times New Roman" w:eastAsia="Calibri" w:hAnsi="Times New Roman" w:cs="Times New Roman"/>
          <w:b/>
          <w:kern w:val="0"/>
          <w:sz w:val="24"/>
          <w:szCs w:val="24"/>
          <w14:ligatures w14:val="none"/>
        </w:rPr>
      </w:pPr>
    </w:p>
    <w:p w14:paraId="58B11F18" w14:textId="77777777" w:rsidR="00FC221C" w:rsidRPr="00FC221C" w:rsidRDefault="00FC221C" w:rsidP="00FC221C">
      <w:pPr>
        <w:spacing w:after="0" w:line="240" w:lineRule="auto"/>
        <w:ind w:firstLine="426"/>
        <w:jc w:val="center"/>
        <w:rPr>
          <w:rFonts w:ascii="Times New Roman" w:eastAsia="Calibri" w:hAnsi="Times New Roman" w:cs="Times New Roman"/>
          <w:kern w:val="0"/>
          <w:sz w:val="24"/>
          <w:szCs w:val="24"/>
          <w14:ligatures w14:val="none"/>
        </w:rPr>
      </w:pPr>
      <w:r w:rsidRPr="00FC221C">
        <w:rPr>
          <w:rFonts w:ascii="Times New Roman" w:eastAsia="Calibri" w:hAnsi="Times New Roman" w:cs="Times New Roman"/>
          <w:b/>
          <w:kern w:val="0"/>
          <w:sz w:val="24"/>
          <w:szCs w:val="24"/>
          <w14:ligatures w14:val="none"/>
        </w:rPr>
        <w:t>13. ПРИЙМАННЯ-ПЕРЕДАЧА ЗАКІНЧЕНИХ РОБІТ</w:t>
      </w:r>
    </w:p>
    <w:p w14:paraId="1E02CA77"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13.1. Приймання-передача закінчених робіт буде здійснюватися відповідно до вимог Загальних умов та інших нормативних актів, які регламентують прийняття закінчених об'єктів в експлуатацію.</w:t>
      </w:r>
    </w:p>
    <w:p w14:paraId="6C1DFC89"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13.2. Недоліки у виконаних роботах,  виявлені  в процесі приймання-передачі закінчених робіт  , які виникли з вини Підрядника, повинні бути усунуті  Підрядником протягом строків,  визначених Замовником. Якщо Підрядник не бажає чи не може усунути ці недоліки, Замовник може попередити Підрядника про порушення ним своїх зобов'язань, і, якщо Підрядник без затримки не вжив необхідних заходів для виправлення ситуації, усуне недоліки своїми силами або із залученням третіх осіб за рахунок Підрядника.</w:t>
      </w:r>
    </w:p>
    <w:p w14:paraId="556E14A5"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highlight w:val="white"/>
          <w14:ligatures w14:val="none"/>
        </w:rPr>
        <w:t>13.3. Якщо Підрядник закінчив виконання робіт, а Замовник не розрахувався за Договором, Підрядник  має  право притримати передачу Замовнику закінчених робіт.</w:t>
      </w:r>
    </w:p>
    <w:p w14:paraId="7B1AE7F6"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highlight w:val="white"/>
          <w14:ligatures w14:val="none"/>
        </w:rPr>
        <w:t xml:space="preserve">13.4. </w:t>
      </w:r>
      <w:r w:rsidRPr="00FC221C">
        <w:rPr>
          <w:rFonts w:ascii="Times New Roman" w:eastAsia="Calibri" w:hAnsi="Times New Roman" w:cs="Times New Roman"/>
          <w:kern w:val="0"/>
          <w:sz w:val="24"/>
          <w:szCs w:val="24"/>
          <w14:ligatures w14:val="none"/>
        </w:rPr>
        <w:t xml:space="preserve">Замовник має право відмовитися від приймання робіт у випадку виявлення недоліків, які не можуть бути усунуті або не можуть бути усунуті у строк, визначений у Акті виявлених недоліків у виконаних роботах, або у випадку, якщо порушення строків виконання робіт (етапу робіт) має місце та триває більше 30 (тридцяти) календарних днів. У такому разі Замовник має право розірвати Договір у односторонньому порядку, який вважається розірваним із дати отримання Підрядником відповідного письмового повідомлення про розірвання Договору. </w:t>
      </w:r>
    </w:p>
    <w:p w14:paraId="5241C965"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У даному випадку Підрядник відшкодовує Замовнику збитки, понесені у зв’язку із неналежним виконанням умов Договору Підрядником, а у Замовника виникає право вимагати повернення всіх сплачених коштів Підряднику у зв’язку із виконанням цього Договору, в тому числі, але не обмежуючись, сплаченого авансу (попередньої оплати) та інших здійснених платежів Підрядникові. </w:t>
      </w:r>
    </w:p>
    <w:p w14:paraId="40D7F970"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highlight w:val="white"/>
          <w14:ligatures w14:val="none"/>
        </w:rPr>
      </w:pPr>
      <w:r w:rsidRPr="00FC221C">
        <w:rPr>
          <w:rFonts w:ascii="Times New Roman" w:eastAsia="Calibri" w:hAnsi="Times New Roman" w:cs="Times New Roman"/>
          <w:kern w:val="0"/>
          <w:sz w:val="24"/>
          <w:szCs w:val="24"/>
          <w14:ligatures w14:val="none"/>
        </w:rPr>
        <w:t>Підписуючи даний Договір Сторони наперед погоджуються із безумовним правом Замовника розірвати даний Договір у порядку визначеному цим пунктом та у випадку настання відповідних обставин та виконання вимог даного пункту Сторони погоджуються, що Договір вважається розірваним і Підрядник погоджується із цим безумовно та безвідклично і не має права посилатися на дійсність договору або оскаржувати право Замовника розірвати даний Договір</w:t>
      </w:r>
    </w:p>
    <w:p w14:paraId="38891E0C" w14:textId="77777777" w:rsidR="00FC221C" w:rsidRPr="00FC221C" w:rsidRDefault="00FC221C" w:rsidP="00FC221C">
      <w:pPr>
        <w:spacing w:after="0" w:line="240" w:lineRule="auto"/>
        <w:jc w:val="both"/>
        <w:rPr>
          <w:rFonts w:ascii="Times New Roman" w:eastAsia="Calibri" w:hAnsi="Times New Roman" w:cs="Times New Roman"/>
          <w:b/>
          <w:kern w:val="0"/>
          <w:sz w:val="24"/>
          <w:szCs w:val="24"/>
          <w14:ligatures w14:val="none"/>
        </w:rPr>
      </w:pPr>
    </w:p>
    <w:p w14:paraId="7F527C76" w14:textId="77777777" w:rsidR="00FC221C" w:rsidRPr="00FC221C" w:rsidRDefault="00FC221C" w:rsidP="00FC221C">
      <w:pPr>
        <w:spacing w:after="0" w:line="240" w:lineRule="auto"/>
        <w:ind w:firstLine="426"/>
        <w:jc w:val="center"/>
        <w:rPr>
          <w:rFonts w:ascii="Times New Roman" w:eastAsia="Calibri" w:hAnsi="Times New Roman" w:cs="Times New Roman"/>
          <w:b/>
          <w:kern w:val="0"/>
          <w:sz w:val="24"/>
          <w:szCs w:val="24"/>
          <w14:ligatures w14:val="none"/>
        </w:rPr>
      </w:pPr>
      <w:r w:rsidRPr="00FC221C">
        <w:rPr>
          <w:rFonts w:ascii="Times New Roman" w:eastAsia="Calibri" w:hAnsi="Times New Roman" w:cs="Times New Roman"/>
          <w:b/>
          <w:kern w:val="0"/>
          <w:sz w:val="24"/>
          <w:szCs w:val="24"/>
          <w14:ligatures w14:val="none"/>
        </w:rPr>
        <w:lastRenderedPageBreak/>
        <w:t>14. ГАРАНТІЙНІ СТРОКИ ЯКОСТІ ЗАКІНЧЕНИХ РОБІТ (ЕКСПЛУАТАЦІЇ ОБ’ЄКТА) ТА ПОРЯДОК УСУНЕННЯ ВИЯВЛЕНИХ НЕДОЛІКІВ (ДЕФЕКТІВ)</w:t>
      </w:r>
    </w:p>
    <w:p w14:paraId="1A7DAD5C"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14.1. Відносини Сторін, пов'язані із забезпеченням гарантійних строків якості робіт (експлуатації об'єкта) та усуненням виявлених недоліків (дефектів), регулюються положеннями Загальних умов.</w:t>
      </w:r>
    </w:p>
    <w:p w14:paraId="62706AE0"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14.2. Підрядник гарантує якість виконаних робіт (</w:t>
      </w:r>
      <w:r w:rsidRPr="00FC221C">
        <w:rPr>
          <w:rFonts w:ascii="Times New Roman" w:eastAsia="Calibri" w:hAnsi="Times New Roman" w:cs="Times New Roman"/>
          <w:i/>
          <w:iCs/>
          <w:kern w:val="0"/>
          <w:sz w:val="24"/>
          <w:szCs w:val="24"/>
          <w:highlight w:val="lightGray"/>
          <w14:ligatures w14:val="none"/>
        </w:rPr>
        <w:t>розписуються гарантійні строки на кожен вид робіт</w:t>
      </w:r>
      <w:r w:rsidRPr="00FC221C">
        <w:rPr>
          <w:rFonts w:ascii="Times New Roman" w:eastAsia="Calibri" w:hAnsi="Times New Roman" w:cs="Times New Roman"/>
          <w:kern w:val="0"/>
          <w:sz w:val="24"/>
          <w:szCs w:val="24"/>
          <w14:ligatures w14:val="none"/>
        </w:rPr>
        <w:t>). Початком гарантійних строків вважається день  підписання акту  про приймання виконаних робіт. Гарантійні строки  продовжуються  на  час, протягом   якого закінчені  роботи і змонтовані конструкції не могли експлуатуватися внаслідок  виявлених  недоліків  (дефектів), відповідальність за які несе Підрядник.</w:t>
      </w:r>
    </w:p>
    <w:p w14:paraId="0DC10605"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14.3. У разі виявлення протягом гарантійних строків у закінчених роботах недоліків (дефектів) Замовник протягом 3 (трьох) робочих днів після їх виявлення повідомить про це Підрядника і запросить його для складання акту про порядок і строки усунення виявлених недоліків (дефектів). </w:t>
      </w:r>
    </w:p>
    <w:p w14:paraId="41109DD9"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14.4. Якщо Підрядник не з'явиться без поважних причин  у визначений у запрошенні строк, Замовник  має  право  залучити  до складання акту незалежних експертів, повідомивши про це Підрядника. Акт, складений без участі Підрядника,  надсилається йому  для виконання протягом 2 (двох) робочих днів після складання.</w:t>
      </w:r>
    </w:p>
    <w:p w14:paraId="358451DE"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14.5. Підрядник  зобов'язаний за свій рахунок усунути залежні від нього недоліки (дефекти) в строки та в порядку,  визначені  в акті про їх усунення. </w:t>
      </w:r>
    </w:p>
    <w:p w14:paraId="304588CB"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14.6 Якщо Підрядник не забезпечить виконання цієї вимоги чи буде порушувати строки її виконання,  Замовник має право прийняти рішення, попередньо повідомивши про нього Підрядника, про усунення недоліків (дефектів) власними силами або із  залученням  третіх  осіб  із  відшкодуванням  витрат  та  одержаних збитків за рахунок Підрядника.</w:t>
      </w:r>
    </w:p>
    <w:p w14:paraId="769D90BC" w14:textId="77777777" w:rsidR="00FC221C" w:rsidRPr="00FC221C" w:rsidRDefault="00FC221C" w:rsidP="00FC221C">
      <w:pPr>
        <w:spacing w:after="0" w:line="240" w:lineRule="auto"/>
        <w:jc w:val="both"/>
        <w:rPr>
          <w:rFonts w:ascii="Times New Roman" w:eastAsia="Calibri" w:hAnsi="Times New Roman" w:cs="Times New Roman"/>
          <w:b/>
          <w:kern w:val="0"/>
          <w:sz w:val="24"/>
          <w:szCs w:val="24"/>
          <w14:ligatures w14:val="none"/>
        </w:rPr>
      </w:pPr>
    </w:p>
    <w:p w14:paraId="15C676F5" w14:textId="77777777" w:rsidR="00FC221C" w:rsidRPr="00FC221C" w:rsidRDefault="00FC221C" w:rsidP="00FC221C">
      <w:pPr>
        <w:spacing w:after="0" w:line="240" w:lineRule="auto"/>
        <w:ind w:firstLine="708"/>
        <w:jc w:val="center"/>
        <w:rPr>
          <w:rFonts w:ascii="Times New Roman" w:eastAsia="Calibri" w:hAnsi="Times New Roman" w:cs="Times New Roman"/>
          <w:kern w:val="0"/>
          <w:sz w:val="24"/>
          <w:szCs w:val="24"/>
          <w14:ligatures w14:val="none"/>
        </w:rPr>
      </w:pPr>
      <w:r w:rsidRPr="00FC221C">
        <w:rPr>
          <w:rFonts w:ascii="Times New Roman" w:eastAsia="Calibri" w:hAnsi="Times New Roman" w:cs="Times New Roman"/>
          <w:b/>
          <w:kern w:val="0"/>
          <w:sz w:val="24"/>
          <w:szCs w:val="24"/>
          <w14:ligatures w14:val="none"/>
        </w:rPr>
        <w:t>15. ВІДПОВІДАЛЬНІСТЬ СТОРІН ЗА ПОРУШЕННЯ ЗОБОВ’ЯЗАНЬ ЗА ДОГОВОРОМ ТА ПОРЯДОК УРЕГУЛЮВАННЯ СПОРІВ</w:t>
      </w:r>
    </w:p>
    <w:p w14:paraId="79CE55D0"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15.1. За порушення зобов'язань Договору Сторони несуть відповідальність та врегульовують спори відповідно до законодавства та умов Договору.</w:t>
      </w:r>
    </w:p>
    <w:p w14:paraId="7BBF1155" w14:textId="77777777" w:rsidR="00FC221C" w:rsidRPr="00FC221C" w:rsidRDefault="00FC221C" w:rsidP="00FC221C">
      <w:pPr>
        <w:spacing w:after="0" w:line="240" w:lineRule="auto"/>
        <w:ind w:firstLine="426"/>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color w:val="000000"/>
          <w:kern w:val="0"/>
          <w:sz w:val="24"/>
          <w:szCs w:val="24"/>
          <w14:ligatures w14:val="none"/>
        </w:rPr>
        <w:t>15.2. Види порушень та можливі санкції за них, установлені Договором:</w:t>
      </w:r>
    </w:p>
    <w:p w14:paraId="6C08E4FC" w14:textId="77777777" w:rsidR="00FC221C" w:rsidRPr="00FC221C" w:rsidRDefault="00FC221C" w:rsidP="00FC221C">
      <w:pPr>
        <w:spacing w:after="0" w:line="240" w:lineRule="auto"/>
        <w:ind w:firstLine="567"/>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color w:val="000000"/>
          <w:kern w:val="0"/>
          <w:sz w:val="24"/>
          <w:szCs w:val="24"/>
          <w14:ligatures w14:val="none"/>
        </w:rPr>
        <w:t>- за прострочення строків виконання робіт Підрядник сплачує  Замовнику пеню у розмірі 0,1 відсотка від вартості робіт, виконання яких прострочено, за кожний день прострочення, але не більше 10 (десяти) відсотків загальної вартості Договору;</w:t>
      </w:r>
    </w:p>
    <w:p w14:paraId="2C45822C" w14:textId="77777777" w:rsidR="00FC221C" w:rsidRPr="00FC221C" w:rsidRDefault="00FC221C" w:rsidP="00FC221C">
      <w:pPr>
        <w:spacing w:after="0" w:line="240" w:lineRule="auto"/>
        <w:ind w:firstLine="567"/>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color w:val="000000"/>
          <w:kern w:val="0"/>
          <w:sz w:val="24"/>
          <w:szCs w:val="24"/>
          <w14:ligatures w14:val="none"/>
        </w:rPr>
        <w:t>- за прострочення більше 30 (тридцяти) днів Підрядник додатково сплачує Замовнику штраф у розмірі 7 (семи) відсотків від вартості робіт, виконання яких прострочено;</w:t>
      </w:r>
    </w:p>
    <w:p w14:paraId="019F97BF" w14:textId="77777777" w:rsidR="00FC221C" w:rsidRPr="00FC221C" w:rsidRDefault="00FC221C" w:rsidP="00FC221C">
      <w:pPr>
        <w:spacing w:after="0" w:line="240" w:lineRule="auto"/>
        <w:ind w:firstLine="567"/>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color w:val="000000"/>
          <w:kern w:val="0"/>
          <w:sz w:val="24"/>
          <w:szCs w:val="24"/>
          <w14:ligatures w14:val="none"/>
        </w:rPr>
        <w:t xml:space="preserve">- у випадку неякісного виконання робіт по Договору Підрядник протягом гарантійного строку, передбаченого чинним законодавством України, за власний рахунок усуває недоліки, що були спричинені неякісно виконаними роботами. </w:t>
      </w:r>
    </w:p>
    <w:p w14:paraId="628D31FB" w14:textId="77777777" w:rsidR="00FC221C" w:rsidRPr="00FC221C" w:rsidRDefault="00FC221C" w:rsidP="00FC221C">
      <w:pPr>
        <w:spacing w:after="0" w:line="240" w:lineRule="auto"/>
        <w:ind w:firstLine="567"/>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color w:val="000000"/>
          <w:kern w:val="0"/>
          <w:sz w:val="24"/>
          <w:szCs w:val="24"/>
          <w14:ligatures w14:val="none"/>
        </w:rPr>
        <w:t>Оплата пені та штрафу не звільняє Підрядника від його обов’язків щодо виконання цього Договору.</w:t>
      </w:r>
    </w:p>
    <w:p w14:paraId="5DC361D8" w14:textId="77777777" w:rsidR="00FC221C" w:rsidRPr="00FC221C" w:rsidRDefault="00FC221C" w:rsidP="00FC221C">
      <w:pPr>
        <w:spacing w:after="0" w:line="240" w:lineRule="auto"/>
        <w:ind w:firstLine="56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15.3. Сторони зобов'язуються докладати зусиль для вирішення спорів у досудовому  порядку. У разі вирішення спорів у  судовому  порядку  Сторони  будуть звертатися  до суду  за місцем знаходження Об'єкта.</w:t>
      </w:r>
      <w:r w:rsidRPr="00FC221C">
        <w:rPr>
          <w:rFonts w:ascii="Times New Roman" w:eastAsia="Calibri" w:hAnsi="Times New Roman" w:cs="Times New Roman"/>
          <w:kern w:val="0"/>
          <w:sz w:val="24"/>
          <w:szCs w:val="24"/>
          <w14:ligatures w14:val="none"/>
        </w:rPr>
        <w:tab/>
      </w:r>
    </w:p>
    <w:p w14:paraId="2B8D83D8" w14:textId="77777777" w:rsidR="00FC221C" w:rsidRPr="00FC221C" w:rsidRDefault="00FC221C" w:rsidP="00FC221C">
      <w:pPr>
        <w:spacing w:after="0" w:line="240" w:lineRule="auto"/>
        <w:ind w:firstLine="56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15.4. Виконання зобов’язань за договором забезпечується банківською гарантією, яка повинна бути чинна до повного закінчення робітна об'єкті Розмір та порядку надання такого забезпечення визначається тендерною документацією відповідно до законодавства. </w:t>
      </w:r>
    </w:p>
    <w:p w14:paraId="6F07D047" w14:textId="77777777" w:rsidR="00FC221C" w:rsidRPr="00FC221C" w:rsidRDefault="00FC221C" w:rsidP="00FC221C">
      <w:pPr>
        <w:spacing w:after="0" w:line="240" w:lineRule="auto"/>
        <w:ind w:firstLine="56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lastRenderedPageBreak/>
        <w:t xml:space="preserve">15.5. Залучення субпідрядників здійснюється Підрядником згідно з положеннями , викладеними нижче: </w:t>
      </w:r>
    </w:p>
    <w:p w14:paraId="19CE39B1" w14:textId="77777777" w:rsidR="00FC221C" w:rsidRPr="00FC221C" w:rsidRDefault="00FC221C" w:rsidP="00FC221C">
      <w:pPr>
        <w:spacing w:after="0" w:line="240" w:lineRule="auto"/>
        <w:ind w:firstLine="56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15.5.1 Залучення субпідрядників здійснюється Підрядником за погодженням із Замовником. Замовник може відмовити у такому погодженні з письмовим обґрунтуванням свого рішення.</w:t>
      </w:r>
    </w:p>
    <w:p w14:paraId="1788058F" w14:textId="77777777" w:rsidR="00FC221C" w:rsidRPr="00FC221C" w:rsidRDefault="00FC221C" w:rsidP="00FC221C">
      <w:pPr>
        <w:spacing w:after="0" w:line="240" w:lineRule="auto"/>
        <w:ind w:firstLine="56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15.5.2. Підрядник відповідає за результати роботи субпідрядників і виступає перед Замовником як генеральний підрядник, а перед субпідрядниками – як замовник. </w:t>
      </w:r>
    </w:p>
    <w:p w14:paraId="5849F2A6" w14:textId="77777777" w:rsidR="00FC221C" w:rsidRPr="00FC221C" w:rsidRDefault="00FC221C" w:rsidP="00FC221C">
      <w:pPr>
        <w:spacing w:after="0" w:line="240" w:lineRule="auto"/>
        <w:ind w:firstLine="56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15.5.3. Підрядник несе відповідальність перед субпідрядниками за невиконання або неналежне виконання своїх зобов’язань за цим Договором, а перед замовником – за невиконання зобов’язань субпідрядниками. </w:t>
      </w:r>
    </w:p>
    <w:p w14:paraId="27EEB0E2" w14:textId="77777777" w:rsidR="00FC221C" w:rsidRDefault="00FC221C" w:rsidP="00FC221C">
      <w:pPr>
        <w:spacing w:after="0" w:line="240" w:lineRule="auto"/>
        <w:ind w:firstLine="56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15.5.4. Підрядник координує виконання робіт субпідрядниками на будівельному майданчику, створює умови та здійснює контроль за виконанням ними договірних зобов’язань. </w:t>
      </w:r>
    </w:p>
    <w:p w14:paraId="35507799" w14:textId="7500B644" w:rsidR="00C37B74" w:rsidRDefault="00511269" w:rsidP="00D779A2">
      <w:pPr>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15.5.5.</w:t>
      </w:r>
      <w:r w:rsidR="00C37B74" w:rsidRPr="00D779A2">
        <w:rPr>
          <w:rFonts w:ascii="Times New Roman" w:eastAsia="Calibri" w:hAnsi="Times New Roman" w:cs="Times New Roman"/>
          <w:kern w:val="0"/>
          <w:sz w:val="24"/>
          <w:szCs w:val="24"/>
          <w14:ligatures w14:val="none"/>
        </w:rPr>
        <w:t xml:space="preserve"> Відповідно до умов тендерної документації процедури закупівлі за предметом закупівлі «______________________________» згідно з оголошенням про проведення процедури закупівлі №________, оприлюдненим на веб-порталі Уповноваженого органу «__» ________ 20 __ року, П</w:t>
      </w:r>
      <w:r w:rsidR="00586341" w:rsidRPr="00D779A2">
        <w:rPr>
          <w:rFonts w:ascii="Times New Roman" w:eastAsia="Calibri" w:hAnsi="Times New Roman" w:cs="Times New Roman"/>
          <w:kern w:val="0"/>
          <w:sz w:val="24"/>
          <w:szCs w:val="24"/>
          <w14:ligatures w14:val="none"/>
        </w:rPr>
        <w:t>ідрядник</w:t>
      </w:r>
      <w:r w:rsidR="00C37B74" w:rsidRPr="00D779A2">
        <w:rPr>
          <w:rFonts w:ascii="Times New Roman" w:eastAsia="Calibri" w:hAnsi="Times New Roman" w:cs="Times New Roman"/>
          <w:kern w:val="0"/>
          <w:sz w:val="24"/>
          <w:szCs w:val="24"/>
          <w14:ligatures w14:val="none"/>
        </w:rPr>
        <w:t xml:space="preserve"> зобов’язується надати </w:t>
      </w:r>
      <w:r w:rsidR="00586341" w:rsidRPr="00D779A2">
        <w:rPr>
          <w:rFonts w:ascii="Times New Roman" w:eastAsia="Calibri" w:hAnsi="Times New Roman" w:cs="Times New Roman"/>
          <w:kern w:val="0"/>
          <w:sz w:val="24"/>
          <w:szCs w:val="24"/>
          <w14:ligatures w14:val="none"/>
        </w:rPr>
        <w:t>Замовнику</w:t>
      </w:r>
      <w:r w:rsidR="00C37B74" w:rsidRPr="00D779A2">
        <w:rPr>
          <w:rFonts w:ascii="Times New Roman" w:eastAsia="Calibri" w:hAnsi="Times New Roman" w:cs="Times New Roman"/>
          <w:kern w:val="0"/>
          <w:sz w:val="24"/>
          <w:szCs w:val="24"/>
          <w14:ligatures w14:val="none"/>
        </w:rPr>
        <w:t xml:space="preserve"> не пізніше дати укладення цього Договору в забезпечення виконання Договору безвідкличну безумовну банківську гарантію (далі – Гарантія) на суму _______, __ грн (_________________________ гривень ____ коп.), що становить ___ ( _______ відсотків) ціни цього Договору.</w:t>
      </w:r>
    </w:p>
    <w:p w14:paraId="3891016F" w14:textId="77777777" w:rsidR="00D779A2" w:rsidRPr="00D779A2" w:rsidRDefault="00D779A2" w:rsidP="00D779A2">
      <w:pPr>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15.5.6. </w:t>
      </w:r>
      <w:r w:rsidRPr="00D779A2">
        <w:rPr>
          <w:rFonts w:ascii="Times New Roman" w:eastAsia="Calibri" w:hAnsi="Times New Roman" w:cs="Times New Roman"/>
          <w:kern w:val="0"/>
          <w:sz w:val="24"/>
          <w:szCs w:val="24"/>
          <w14:ligatures w14:val="none"/>
        </w:rPr>
        <w:t>Термін (строк) дії Гарантії – до «</w:t>
      </w:r>
      <w:r w:rsidRPr="00D779A2">
        <w:rPr>
          <w:rFonts w:ascii="Times New Roman" w:eastAsia="Calibri" w:hAnsi="Times New Roman" w:cs="Times New Roman"/>
          <w:kern w:val="0"/>
          <w:sz w:val="24"/>
          <w:szCs w:val="24"/>
          <w14:ligatures w14:val="none"/>
        </w:rPr>
        <w:tab/>
        <w:t xml:space="preserve">» </w:t>
      </w:r>
      <w:r w:rsidRPr="00D779A2">
        <w:rPr>
          <w:rFonts w:ascii="Times New Roman" w:eastAsia="Calibri" w:hAnsi="Times New Roman" w:cs="Times New Roman"/>
          <w:kern w:val="0"/>
          <w:sz w:val="24"/>
          <w:szCs w:val="24"/>
          <w14:ligatures w14:val="none"/>
        </w:rPr>
        <w:tab/>
      </w:r>
      <w:r w:rsidRPr="00D779A2">
        <w:rPr>
          <w:rFonts w:ascii="Times New Roman" w:eastAsia="Calibri" w:hAnsi="Times New Roman" w:cs="Times New Roman"/>
          <w:kern w:val="0"/>
          <w:sz w:val="24"/>
          <w:szCs w:val="24"/>
          <w14:ligatures w14:val="none"/>
        </w:rPr>
        <w:tab/>
        <w:t>20</w:t>
      </w:r>
      <w:r w:rsidRPr="00D779A2">
        <w:rPr>
          <w:rFonts w:ascii="Times New Roman" w:eastAsia="Calibri" w:hAnsi="Times New Roman" w:cs="Times New Roman"/>
          <w:kern w:val="0"/>
          <w:sz w:val="24"/>
          <w:szCs w:val="24"/>
          <w14:ligatures w14:val="none"/>
        </w:rPr>
        <w:tab/>
        <w:t xml:space="preserve"> року включно.</w:t>
      </w:r>
    </w:p>
    <w:p w14:paraId="2DF0C8FB" w14:textId="4510DB30" w:rsidR="00D779A2" w:rsidRDefault="00D779A2" w:rsidP="00D779A2">
      <w:pPr>
        <w:spacing w:after="0" w:line="240" w:lineRule="auto"/>
        <w:ind w:firstLine="567"/>
        <w:jc w:val="both"/>
        <w:rPr>
          <w:rFonts w:ascii="Times New Roman" w:eastAsia="Calibri" w:hAnsi="Times New Roman" w:cs="Times New Roman"/>
          <w:kern w:val="0"/>
          <w:sz w:val="24"/>
          <w:szCs w:val="24"/>
          <w14:ligatures w14:val="none"/>
        </w:rPr>
      </w:pPr>
      <w:r w:rsidRPr="00D779A2">
        <w:rPr>
          <w:rFonts w:ascii="Times New Roman" w:eastAsia="Calibri" w:hAnsi="Times New Roman" w:cs="Times New Roman"/>
          <w:kern w:val="0"/>
          <w:sz w:val="24"/>
          <w:szCs w:val="24"/>
          <w14:ligatures w14:val="none"/>
        </w:rPr>
        <w:t>У разі продовження терміну (строку) дії цього Договору П</w:t>
      </w:r>
      <w:r w:rsidR="00AA4FE9">
        <w:rPr>
          <w:rFonts w:ascii="Times New Roman" w:eastAsia="Calibri" w:hAnsi="Times New Roman" w:cs="Times New Roman"/>
          <w:kern w:val="0"/>
          <w:sz w:val="24"/>
          <w:szCs w:val="24"/>
          <w14:ligatures w14:val="none"/>
        </w:rPr>
        <w:t>ідрядник</w:t>
      </w:r>
      <w:r w:rsidRPr="00D779A2">
        <w:rPr>
          <w:rFonts w:ascii="Times New Roman" w:eastAsia="Calibri" w:hAnsi="Times New Roman" w:cs="Times New Roman"/>
          <w:kern w:val="0"/>
          <w:sz w:val="24"/>
          <w:szCs w:val="24"/>
          <w14:ligatures w14:val="none"/>
        </w:rPr>
        <w:t xml:space="preserve"> зобов’язується надати </w:t>
      </w:r>
      <w:r w:rsidR="00AA4FE9">
        <w:rPr>
          <w:rFonts w:ascii="Times New Roman" w:eastAsia="Calibri" w:hAnsi="Times New Roman" w:cs="Times New Roman"/>
          <w:kern w:val="0"/>
          <w:sz w:val="24"/>
          <w:szCs w:val="24"/>
          <w14:ligatures w14:val="none"/>
        </w:rPr>
        <w:t>Замовнику</w:t>
      </w:r>
      <w:r w:rsidRPr="00D779A2">
        <w:rPr>
          <w:rFonts w:ascii="Times New Roman" w:eastAsia="Calibri" w:hAnsi="Times New Roman" w:cs="Times New Roman"/>
          <w:kern w:val="0"/>
          <w:sz w:val="24"/>
          <w:szCs w:val="24"/>
          <w14:ligatures w14:val="none"/>
        </w:rPr>
        <w:t xml:space="preserve"> не пізніше дати укладання додаткової угоди про продовження терміну (строку) дії цього Договору оригінал нової банківської гарантії або оригінал документу про внесення змін до наданої Гарантії, що свідчить про забезпечення виконання зобов’язання П</w:t>
      </w:r>
      <w:r w:rsidR="00AA4FE9">
        <w:rPr>
          <w:rFonts w:ascii="Times New Roman" w:eastAsia="Calibri" w:hAnsi="Times New Roman" w:cs="Times New Roman"/>
          <w:kern w:val="0"/>
          <w:sz w:val="24"/>
          <w:szCs w:val="24"/>
          <w14:ligatures w14:val="none"/>
        </w:rPr>
        <w:t>ідрядником</w:t>
      </w:r>
      <w:r w:rsidRPr="00D779A2">
        <w:rPr>
          <w:rFonts w:ascii="Times New Roman" w:eastAsia="Calibri" w:hAnsi="Times New Roman" w:cs="Times New Roman"/>
          <w:kern w:val="0"/>
          <w:sz w:val="24"/>
          <w:szCs w:val="24"/>
          <w14:ligatures w14:val="none"/>
        </w:rPr>
        <w:t xml:space="preserve"> за цим Договором на термін (строк), на який продовжено термін (строк) дії цього Договору. </w:t>
      </w:r>
    </w:p>
    <w:p w14:paraId="20CA799A" w14:textId="591D7938" w:rsidR="00E13593" w:rsidRPr="00FC221C" w:rsidRDefault="00BE631A" w:rsidP="00267B6C">
      <w:pPr>
        <w:spacing w:after="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15.5.7. </w:t>
      </w:r>
      <w:r w:rsidRPr="00BE631A">
        <w:rPr>
          <w:rFonts w:ascii="Times New Roman" w:eastAsia="Calibri" w:hAnsi="Times New Roman" w:cs="Times New Roman"/>
          <w:kern w:val="0"/>
          <w:sz w:val="24"/>
          <w:szCs w:val="24"/>
          <w14:ligatures w14:val="none"/>
        </w:rPr>
        <w:t>У разі прийняття Національним банком України рішення про віднесення банку-гаранта до категорії неплатоспроможних та/або прийняття рішення про відкликання банківської ліцензії та/або у разі якщо розпочато процедуру ліквідації банку-гаранта, П</w:t>
      </w:r>
      <w:r w:rsidR="00AA4FE9">
        <w:rPr>
          <w:rFonts w:ascii="Times New Roman" w:eastAsia="Calibri" w:hAnsi="Times New Roman" w:cs="Times New Roman"/>
          <w:kern w:val="0"/>
          <w:sz w:val="24"/>
          <w:szCs w:val="24"/>
          <w14:ligatures w14:val="none"/>
        </w:rPr>
        <w:t>ідрядник</w:t>
      </w:r>
      <w:r w:rsidRPr="00BE631A">
        <w:rPr>
          <w:rFonts w:ascii="Times New Roman" w:eastAsia="Calibri" w:hAnsi="Times New Roman" w:cs="Times New Roman"/>
          <w:kern w:val="0"/>
          <w:sz w:val="24"/>
          <w:szCs w:val="24"/>
          <w14:ligatures w14:val="none"/>
        </w:rPr>
        <w:t xml:space="preserve"> зобов’язується не пізніше ніж протягом 20 (двадцяти) робочих днів з дня оприлюднення повного тексту відповідного рішення з обґрунтуванням його прийняття на сторінках офіційного інтернет-представництва Національного банку України надати </w:t>
      </w:r>
      <w:r w:rsidR="00AA4FE9">
        <w:rPr>
          <w:rFonts w:ascii="Times New Roman" w:eastAsia="Calibri" w:hAnsi="Times New Roman" w:cs="Times New Roman"/>
          <w:kern w:val="0"/>
          <w:sz w:val="24"/>
          <w:szCs w:val="24"/>
          <w14:ligatures w14:val="none"/>
        </w:rPr>
        <w:t>Замовнику</w:t>
      </w:r>
      <w:r w:rsidRPr="00BE631A">
        <w:rPr>
          <w:rFonts w:ascii="Times New Roman" w:eastAsia="Calibri" w:hAnsi="Times New Roman" w:cs="Times New Roman"/>
          <w:kern w:val="0"/>
          <w:sz w:val="24"/>
          <w:szCs w:val="24"/>
          <w14:ligatures w14:val="none"/>
        </w:rPr>
        <w:t xml:space="preserve"> оригінал нової банківської гарантії, що свідчить про забезпечення виконання П</w:t>
      </w:r>
      <w:r w:rsidR="007E4BA2">
        <w:rPr>
          <w:rFonts w:ascii="Times New Roman" w:eastAsia="Calibri" w:hAnsi="Times New Roman" w:cs="Times New Roman"/>
          <w:kern w:val="0"/>
          <w:sz w:val="24"/>
          <w:szCs w:val="24"/>
          <w14:ligatures w14:val="none"/>
        </w:rPr>
        <w:t>ідрядником</w:t>
      </w:r>
      <w:r w:rsidRPr="00BE631A">
        <w:rPr>
          <w:rFonts w:ascii="Times New Roman" w:eastAsia="Calibri" w:hAnsi="Times New Roman" w:cs="Times New Roman"/>
          <w:kern w:val="0"/>
          <w:sz w:val="24"/>
          <w:szCs w:val="24"/>
          <w14:ligatures w14:val="none"/>
        </w:rPr>
        <w:t xml:space="preserve"> зобов’язань за цим Договором. Термін (строк) дії Гарантії – до дати (включно), що настає не раніше ніж через 30 (тридцять) календарних днів після дати закінчення дії цього Договору</w:t>
      </w:r>
      <w:r w:rsidR="007E4BA2">
        <w:rPr>
          <w:rFonts w:ascii="Times New Roman" w:eastAsia="Calibri" w:hAnsi="Times New Roman" w:cs="Times New Roman"/>
          <w:kern w:val="0"/>
          <w:sz w:val="24"/>
          <w:szCs w:val="24"/>
          <w14:ligatures w14:val="none"/>
        </w:rPr>
        <w:t>.</w:t>
      </w:r>
    </w:p>
    <w:p w14:paraId="0B049B22" w14:textId="77777777" w:rsidR="00FC221C" w:rsidRPr="00FC221C" w:rsidRDefault="00FC221C" w:rsidP="00FC221C">
      <w:pPr>
        <w:pBdr>
          <w:top w:val="nil"/>
          <w:left w:val="nil"/>
          <w:bottom w:val="nil"/>
          <w:right w:val="nil"/>
          <w:between w:val="nil"/>
        </w:pBdr>
        <w:spacing w:after="0" w:line="240" w:lineRule="auto"/>
        <w:jc w:val="both"/>
        <w:rPr>
          <w:rFonts w:ascii="Times New Roman" w:eastAsia="Calibri" w:hAnsi="Times New Roman" w:cs="Times New Roman"/>
          <w:color w:val="000000"/>
          <w:kern w:val="0"/>
          <w:sz w:val="24"/>
          <w:szCs w:val="24"/>
          <w14:ligatures w14:val="none"/>
        </w:rPr>
      </w:pPr>
    </w:p>
    <w:p w14:paraId="4AC01056" w14:textId="77777777" w:rsidR="00FC221C" w:rsidRPr="00FC221C" w:rsidRDefault="00FC221C" w:rsidP="00FC221C">
      <w:pPr>
        <w:pBdr>
          <w:top w:val="nil"/>
          <w:left w:val="nil"/>
          <w:bottom w:val="nil"/>
          <w:right w:val="nil"/>
          <w:between w:val="nil"/>
        </w:pBdr>
        <w:spacing w:after="0" w:line="240" w:lineRule="auto"/>
        <w:ind w:firstLine="708"/>
        <w:jc w:val="center"/>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b/>
          <w:color w:val="000000"/>
          <w:kern w:val="0"/>
          <w:sz w:val="24"/>
          <w:szCs w:val="24"/>
          <w14:ligatures w14:val="none"/>
        </w:rPr>
        <w:t>16. ОБСТАВИНИ НЕПЕРЕБОРНОЇ СИЛИ</w:t>
      </w:r>
    </w:p>
    <w:p w14:paraId="453F9ACB"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16.1.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Обставини непереборної сили (форс-мажорні обставини) визначені Законом України «Про торгово-промислові палати в Україні».</w:t>
      </w:r>
    </w:p>
    <w:p w14:paraId="342238A3"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16.2. Сторона, що не може виконувати зобов'язання за цим Договором унаслідок дії обставин непереборної сили, повинна не пізніше, ніж протягом 10 (десяти) робочих  днів з моменту їх виникнення, повідомити про це іншу Сторону у письмовій формі.</w:t>
      </w:r>
    </w:p>
    <w:p w14:paraId="1FE3855B"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16.3. Доказом виникнення обставин непереборної сили та строку їх дії є відповідні документи, які видаються уповноваженими органами.</w:t>
      </w:r>
    </w:p>
    <w:p w14:paraId="767FBA1D"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lastRenderedPageBreak/>
        <w:t>16.4. У разі коли строк дії обставин непереборної сили продовжується більше, ніж на 60 (шістдесят) днів, кожна зі Сторін в установленому порядку має право розірвати цей Договір. Остаточні терміни виконання зобов’язань Сторін за цим Договором коригуються на період, котрий дорівнює часу, протягом якого діяли обставини непереборної сили, що заважали виконанню зобов’язань Сторін. У разі попередньої оплати Підрядник повертає Замовнику кошти протягом 3 (трьох) робочих днів з дня розірвання договору</w:t>
      </w:r>
      <w:r w:rsidRPr="00FC221C">
        <w:rPr>
          <w:rFonts w:ascii="Times New Roman" w:eastAsia="Calibri" w:hAnsi="Times New Roman" w:cs="Times New Roman"/>
          <w:i/>
          <w:kern w:val="0"/>
          <w:sz w:val="24"/>
          <w:szCs w:val="24"/>
          <w14:ligatures w14:val="none"/>
        </w:rPr>
        <w:t xml:space="preserve">. </w:t>
      </w:r>
      <w:r w:rsidRPr="00FC221C">
        <w:rPr>
          <w:rFonts w:ascii="Times New Roman" w:eastAsia="Calibri" w:hAnsi="Times New Roman" w:cs="Times New Roman"/>
          <w:kern w:val="0"/>
          <w:sz w:val="24"/>
          <w:szCs w:val="24"/>
          <w14:ligatures w14:val="none"/>
        </w:rPr>
        <w:t>Невитрачені кошти попередньої оплати повертаються Підрядником Замовнику на рахунки, що будуть повідомлені Підряднику Замовником.</w:t>
      </w:r>
    </w:p>
    <w:p w14:paraId="1D13E45F" w14:textId="77777777" w:rsidR="00FC221C" w:rsidRPr="00FC221C" w:rsidRDefault="00FC221C" w:rsidP="00FC221C">
      <w:pPr>
        <w:pBdr>
          <w:top w:val="nil"/>
          <w:left w:val="nil"/>
          <w:bottom w:val="nil"/>
          <w:right w:val="nil"/>
          <w:between w:val="nil"/>
        </w:pBdr>
        <w:spacing w:after="0" w:line="240" w:lineRule="auto"/>
        <w:jc w:val="both"/>
        <w:rPr>
          <w:rFonts w:ascii="Times New Roman" w:eastAsia="Calibri" w:hAnsi="Times New Roman" w:cs="Times New Roman"/>
          <w:color w:val="000000"/>
          <w:kern w:val="0"/>
          <w:sz w:val="24"/>
          <w:szCs w:val="24"/>
          <w14:ligatures w14:val="none"/>
        </w:rPr>
      </w:pPr>
    </w:p>
    <w:p w14:paraId="1F2CD17A" w14:textId="77777777" w:rsidR="00FC221C" w:rsidRPr="00FC221C" w:rsidRDefault="00FC221C" w:rsidP="00FC221C">
      <w:pPr>
        <w:pBdr>
          <w:top w:val="nil"/>
          <w:left w:val="nil"/>
          <w:bottom w:val="nil"/>
          <w:right w:val="nil"/>
          <w:between w:val="nil"/>
        </w:pBdr>
        <w:spacing w:after="0" w:line="240" w:lineRule="auto"/>
        <w:ind w:firstLine="708"/>
        <w:jc w:val="center"/>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b/>
          <w:color w:val="000000"/>
          <w:kern w:val="0"/>
          <w:sz w:val="24"/>
          <w:szCs w:val="24"/>
          <w14:ligatures w14:val="none"/>
        </w:rPr>
        <w:t>17. ВНЕСЕННЯ ЗМІН У ДОГОВІР ТА ЙОГО РОЗІРВАННЯ</w:t>
      </w:r>
    </w:p>
    <w:p w14:paraId="156CFB4E"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17.1. Зміна Договору здійснюється шляхом зміни або доповнення його умов за ініціативою будь-якої Сторони на підставі додаткової угоди, яка є невід'ємною частиною Договору і набирає чинності лише після її підписання Сторонами. </w:t>
      </w:r>
    </w:p>
    <w:p w14:paraId="10F1ABD7"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17.2. </w:t>
      </w:r>
      <w:r w:rsidRPr="00FC221C">
        <w:rPr>
          <w:rFonts w:ascii="Times New Roman" w:eastAsia="Calibri" w:hAnsi="Times New Roman" w:cs="Times New Roman"/>
          <w:color w:val="000000"/>
          <w:kern w:val="0"/>
          <w:sz w:val="24"/>
          <w:szCs w:val="24"/>
          <w14:ligatures w14:val="none"/>
        </w:rPr>
        <w:t>Розірвання Договору допускається  за  згодою Сторін</w:t>
      </w:r>
      <w:r w:rsidRPr="00FC221C">
        <w:rPr>
          <w:rFonts w:ascii="Times New Roman" w:eastAsia="Calibri" w:hAnsi="Times New Roman" w:cs="Times New Roman"/>
          <w:kern w:val="0"/>
          <w:sz w:val="24"/>
          <w:szCs w:val="24"/>
          <w14:ligatures w14:val="none"/>
        </w:rPr>
        <w:t>, або у випадках:</w:t>
      </w:r>
    </w:p>
    <w:p w14:paraId="225A1C0B"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--прийняття рішення  про  припинення робіт;</w:t>
      </w:r>
    </w:p>
    <w:p w14:paraId="75F289AA"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--припинення діяльності, банкрутства Підрядника;</w:t>
      </w:r>
    </w:p>
    <w:p w14:paraId="74983D62"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bookmarkStart w:id="0" w:name="_heading=h.4h042r0" w:colFirst="0" w:colLast="0"/>
      <w:bookmarkEnd w:id="0"/>
      <w:r w:rsidRPr="00FC221C">
        <w:rPr>
          <w:rFonts w:ascii="Times New Roman" w:eastAsia="Calibri" w:hAnsi="Times New Roman" w:cs="Times New Roman"/>
          <w:kern w:val="0"/>
          <w:sz w:val="24"/>
          <w:szCs w:val="24"/>
          <w14:ligatures w14:val="none"/>
        </w:rPr>
        <w:t>--наявності негативного висновку Європейського інвестиційного банку (ЄІБ) про наявність суттєвих порушень за результатами перевірки «ex-post аудит»* з вимогою про розірвання договору. Жодна зі Сторін не несе відповідальності за резолюцію ЄІБ;</w:t>
      </w:r>
      <w:r w:rsidRPr="00FC221C">
        <w:rPr>
          <w:rFonts w:ascii="Times New Roman" w:eastAsia="Calibri" w:hAnsi="Times New Roman" w:cs="Times New Roman"/>
          <w:i/>
          <w:kern w:val="0"/>
          <w:sz w:val="24"/>
          <w:szCs w:val="24"/>
          <w14:ligatures w14:val="none"/>
        </w:rPr>
        <w:t xml:space="preserve"> </w:t>
      </w:r>
    </w:p>
    <w:p w14:paraId="0F77D7E8" w14:textId="77777777" w:rsidR="00FC221C" w:rsidRPr="00FC221C" w:rsidRDefault="00FC221C" w:rsidP="00FC221C">
      <w:pPr>
        <w:spacing w:after="0" w:line="240" w:lineRule="auto"/>
        <w:ind w:firstLine="708"/>
        <w:jc w:val="both"/>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i/>
          <w:kern w:val="0"/>
          <w:sz w:val="24"/>
          <w:szCs w:val="24"/>
          <w14:ligatures w14:val="none"/>
        </w:rPr>
        <w:t xml:space="preserve">*У разі отримання запиту ЄІБ на перевірку «ex-post аудит» (проведення перевірки ЄІБ - розгляд оцінки пропозицій, її результатів та вибору підрядника, коментування та надання запиту Замовнику для отримання пояснень), виконання зобовязань за договором </w:t>
      </w:r>
      <w:r w:rsidRPr="00FC221C">
        <w:rPr>
          <w:rFonts w:ascii="Times New Roman" w:eastAsia="Calibri" w:hAnsi="Times New Roman" w:cs="Times New Roman"/>
          <w:b/>
          <w:i/>
          <w:kern w:val="0"/>
          <w:sz w:val="24"/>
          <w:szCs w:val="24"/>
          <w14:ligatures w14:val="none"/>
        </w:rPr>
        <w:t>може бути призупинене</w:t>
      </w:r>
      <w:r w:rsidRPr="00FC221C">
        <w:rPr>
          <w:rFonts w:ascii="Times New Roman" w:eastAsia="Calibri" w:hAnsi="Times New Roman" w:cs="Times New Roman"/>
          <w:i/>
          <w:kern w:val="0"/>
          <w:sz w:val="24"/>
          <w:szCs w:val="24"/>
          <w14:ligatures w14:val="none"/>
        </w:rPr>
        <w:t xml:space="preserve"> за згодою сторін до моменту отримання позитивного висновку ЄІБ про відсутність суттєвих порушень за результатами перевірки «ex-post аудит». </w:t>
      </w:r>
    </w:p>
    <w:p w14:paraId="03A2AA23" w14:textId="77777777" w:rsidR="00FC221C" w:rsidRPr="00FC221C" w:rsidRDefault="00FC221C" w:rsidP="00FC221C">
      <w:pPr>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  - якщо Підрпядник та/або кінцевий бенефіціарний власник Підрядника-юридичної особи став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 а також до такої особи застосовані чинні сканкції будь-якою з таких організацій:</w:t>
      </w:r>
    </w:p>
    <w:p w14:paraId="1265C5CD"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65620F14"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(b)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7DE968A6"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(c) Управління контролю за іноземними активами Міністерства фінансів США (OFAC), Державний департамент США та/або Міністерство торгівлі Сполучених Штатів;</w:t>
      </w:r>
    </w:p>
    <w:p w14:paraId="7E60A834" w14:textId="77777777" w:rsidR="00FC221C" w:rsidRPr="00FC221C" w:rsidRDefault="00FC221C" w:rsidP="00FC221C">
      <w:pPr>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          - наявність висновку органу Держаудитслужби про результати моніторингу процедури закупівлі, яким вказано про необхідність припинення (розірвання) відповідного договору, та такий висновок не був оскаржений та/або скасований в судовому порядку;</w:t>
      </w:r>
    </w:p>
    <w:p w14:paraId="5D21D57D"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 - наявність доказів, підверджених у суді, щодо порушення договірних зобовязань Підрядником згідно Пакту про згоду щодо професійної чесності (Додаток №5 до Договору);</w:t>
      </w:r>
    </w:p>
    <w:p w14:paraId="76080D53" w14:textId="77777777" w:rsidR="00FC221C" w:rsidRPr="00FC221C" w:rsidRDefault="00FC221C" w:rsidP="00FC221C">
      <w:pPr>
        <w:spacing w:after="0" w:line="240" w:lineRule="auto"/>
        <w:ind w:firstLine="426"/>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інших, передбачених законодавством, підстав.</w:t>
      </w:r>
    </w:p>
    <w:p w14:paraId="2DF41F17"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17.3. У разі  розірвання  Договору  в  зв'язку  з  припиненням робіт Замовник  оплатить Підряднику Роботи, виконані та прийняті актами на момент розірвання  Договору.     </w:t>
      </w:r>
    </w:p>
    <w:p w14:paraId="09598B9A" w14:textId="77777777" w:rsidR="00FC221C" w:rsidRPr="00FC221C" w:rsidRDefault="0062497F" w:rsidP="00FC221C">
      <w:pPr>
        <w:spacing w:after="0" w:line="240" w:lineRule="auto"/>
        <w:ind w:firstLine="708"/>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tag w:val="goog_rdk_86"/>
          <w:id w:val="-1481609598"/>
        </w:sdtPr>
        <w:sdtEndPr/>
        <w:sdtContent/>
      </w:sdt>
      <w:r w:rsidR="00FC221C" w:rsidRPr="00FC221C">
        <w:rPr>
          <w:rFonts w:ascii="Times New Roman" w:eastAsia="Calibri" w:hAnsi="Times New Roman" w:cs="Times New Roman"/>
          <w:kern w:val="0"/>
          <w:sz w:val="24"/>
          <w:szCs w:val="24"/>
          <w14:ligatures w14:val="none"/>
        </w:rPr>
        <w:t xml:space="preserve">17.4. Внесення змін до Договору відбувається виключно з урахуванням п. 19 Особливостей </w:t>
      </w:r>
      <w:r w:rsidR="00FC221C" w:rsidRPr="00FC221C">
        <w:rPr>
          <w:rFonts w:ascii="Times New Roman" w:eastAsia="Calibri" w:hAnsi="Times New Roman" w:cs="Times New Roman"/>
          <w:color w:val="000000"/>
          <w:kern w:val="0"/>
          <w:sz w:val="24"/>
          <w:szCs w:val="24"/>
          <w:lang w:val="ru-RU"/>
          <w14:ligatures w14:val="none"/>
        </w:rPr>
        <w:t>Істотні умови Договору можуть бути змінені лише за взаємною згодою Сторін та виключно у випадках:</w:t>
      </w:r>
    </w:p>
    <w:p w14:paraId="4B4D490B"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 зменшення обсягів закупівлі, зокрема з урахуванням фактичного обсягу видатків замовника;</w:t>
      </w:r>
    </w:p>
    <w:p w14:paraId="6EF80A61"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bookmarkStart w:id="1" w:name="n511"/>
      <w:bookmarkEnd w:id="1"/>
      <w:r w:rsidRPr="00FC221C">
        <w:rPr>
          <w:rFonts w:ascii="Times New Roman" w:eastAsia="Calibri" w:hAnsi="Times New Roman" w:cs="Times New Roman"/>
          <w:kern w:val="0"/>
          <w:sz w:val="24"/>
          <w:szCs w:val="24"/>
          <w14:ligatures w14:val="none"/>
        </w:rPr>
        <w:t>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пропорційно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3CB30DD8"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bookmarkStart w:id="2" w:name="n512"/>
      <w:bookmarkEnd w:id="2"/>
      <w:r w:rsidRPr="00FC221C">
        <w:rPr>
          <w:rFonts w:ascii="Times New Roman" w:eastAsia="Calibri" w:hAnsi="Times New Roman" w:cs="Times New Roman"/>
          <w:kern w:val="0"/>
          <w:sz w:val="24"/>
          <w:szCs w:val="24"/>
          <w14:ligatures w14:val="none"/>
        </w:rPr>
        <w:t>3) покращення якості предмета закупівлі за умови, що таке покращення не призведе до збільшення суми, визначеної в договорі про закупівлю;</w:t>
      </w:r>
    </w:p>
    <w:p w14:paraId="3C26F2CF"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bookmarkStart w:id="3" w:name="n513"/>
      <w:bookmarkEnd w:id="3"/>
      <w:r w:rsidRPr="00FC221C">
        <w:rPr>
          <w:rFonts w:ascii="Times New Roman" w:eastAsia="Calibri" w:hAnsi="Times New Roman" w:cs="Times New Roman"/>
          <w:kern w:val="0"/>
          <w:sz w:val="24"/>
          <w:szCs w:val="24"/>
          <w14:ligatures w14:val="none"/>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3D3DB2C9"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bookmarkStart w:id="4" w:name="n514"/>
      <w:bookmarkEnd w:id="4"/>
      <w:r w:rsidRPr="00FC221C">
        <w:rPr>
          <w:rFonts w:ascii="Times New Roman" w:eastAsia="Calibri" w:hAnsi="Times New Roman" w:cs="Times New Roman"/>
          <w:kern w:val="0"/>
          <w:sz w:val="24"/>
          <w:szCs w:val="24"/>
          <w14:ligatures w14:val="none"/>
        </w:rPr>
        <w:t>5) погодження зміни ціни в договорі про закупівлю в бік зменшення (без зміни кількості (обсягу) та якості товарів, робіт і послуг);</w:t>
      </w:r>
    </w:p>
    <w:p w14:paraId="03009CB8"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bookmarkStart w:id="5" w:name="n515"/>
      <w:bookmarkEnd w:id="5"/>
      <w:r w:rsidRPr="00FC221C">
        <w:rPr>
          <w:rFonts w:ascii="Times New Roman" w:eastAsia="Calibri" w:hAnsi="Times New Roman" w:cs="Times New Roman"/>
          <w:kern w:val="0"/>
          <w:sz w:val="24"/>
          <w:szCs w:val="24"/>
          <w14:ligatures w14:val="none"/>
        </w:rPr>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4988EE33"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bookmarkStart w:id="6" w:name="n516"/>
      <w:bookmarkEnd w:id="6"/>
      <w:r w:rsidRPr="00FC221C">
        <w:rPr>
          <w:rFonts w:ascii="Times New Roman" w:eastAsia="Calibri" w:hAnsi="Times New Roman" w:cs="Times New Roman"/>
          <w:kern w:val="0"/>
          <w:sz w:val="24"/>
          <w:szCs w:val="24"/>
          <w14:ligatures w14:val="none"/>
        </w:rPr>
        <w:t>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2526EC94"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bookmarkStart w:id="7" w:name="n517"/>
      <w:bookmarkEnd w:id="7"/>
      <w:r w:rsidRPr="00FC221C">
        <w:rPr>
          <w:rFonts w:ascii="Times New Roman" w:eastAsia="Calibri" w:hAnsi="Times New Roman" w:cs="Times New Roman"/>
          <w:kern w:val="0"/>
          <w:sz w:val="24"/>
          <w:szCs w:val="24"/>
          <w14:ligatures w14:val="none"/>
        </w:rPr>
        <w:t>8) зміни умов у зв’язку із застосуванням положень </w:t>
      </w:r>
      <w:hyperlink r:id="rId8" w:anchor="n1778" w:tgtFrame="_blank" w:history="1">
        <w:r w:rsidRPr="00FC221C">
          <w:rPr>
            <w:rFonts w:ascii="Times New Roman" w:eastAsia="Calibri" w:hAnsi="Times New Roman" w:cs="Times New Roman"/>
            <w:color w:val="0563C1"/>
            <w:kern w:val="0"/>
            <w:sz w:val="24"/>
            <w:szCs w:val="24"/>
            <w:u w:val="single"/>
            <w14:ligatures w14:val="none"/>
          </w:rPr>
          <w:t>частини шостої</w:t>
        </w:r>
      </w:hyperlink>
      <w:r w:rsidRPr="00FC221C">
        <w:rPr>
          <w:rFonts w:ascii="Times New Roman" w:eastAsia="Calibri" w:hAnsi="Times New Roman" w:cs="Times New Roman"/>
          <w:kern w:val="0"/>
          <w:sz w:val="24"/>
          <w:szCs w:val="24"/>
          <w14:ligatures w14:val="none"/>
        </w:rPr>
        <w:t> статті 41 Закону;</w:t>
      </w:r>
    </w:p>
    <w:p w14:paraId="614EB045"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bookmarkStart w:id="8" w:name="n753"/>
      <w:bookmarkEnd w:id="8"/>
      <w:r w:rsidRPr="00FC221C">
        <w:rPr>
          <w:rFonts w:ascii="Times New Roman" w:eastAsia="Calibri" w:hAnsi="Times New Roman" w:cs="Times New Roman"/>
          <w:kern w:val="0"/>
          <w:sz w:val="24"/>
          <w:szCs w:val="24"/>
          <w14:ligatures w14:val="none"/>
        </w:rPr>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w:t>
      </w:r>
      <w:hyperlink r:id="rId9" w:tgtFrame="_blank" w:history="1">
        <w:r w:rsidRPr="00FC221C">
          <w:rPr>
            <w:rFonts w:ascii="Times New Roman" w:eastAsia="Calibri" w:hAnsi="Times New Roman" w:cs="Times New Roman"/>
            <w:color w:val="0563C1"/>
            <w:kern w:val="0"/>
            <w:sz w:val="24"/>
            <w:szCs w:val="24"/>
            <w:u w:val="single"/>
            <w14:ligatures w14:val="none"/>
          </w:rPr>
          <w:t>№ 382</w:t>
        </w:r>
      </w:hyperlink>
      <w:r w:rsidRPr="00FC221C">
        <w:rPr>
          <w:rFonts w:ascii="Times New Roman" w:eastAsia="Calibri" w:hAnsi="Times New Roman" w:cs="Times New Roman"/>
          <w:kern w:val="0"/>
          <w:sz w:val="24"/>
          <w:szCs w:val="24"/>
          <w14:ligatures w14:val="none"/>
        </w:rPr>
        <w:t>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14:paraId="22CD4459"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Сторона, що ініціює внесення змін у Договір, надає іншій Стороні підтверджуючі документи, що обгунтовують настання випадків, зазначених у цьому пункті. </w:t>
      </w:r>
      <w:r w:rsidRPr="00FC221C">
        <w:rPr>
          <w:rFonts w:ascii="Times New Roman" w:eastAsia="Calibri" w:hAnsi="Times New Roman" w:cs="Times New Roman"/>
          <w:kern w:val="0"/>
          <w:sz w:val="24"/>
          <w:szCs w:val="24"/>
          <w:lang w:val="ru-RU"/>
          <w14:ligatures w14:val="none"/>
        </w:rPr>
        <w:t>Такими документами можуть бути: довідки/листи уповноважених органів, лист за підписом уповноваженої особи Сторони, посиланням на офіційні джерела інформації державних органів, тощо</w:t>
      </w:r>
    </w:p>
    <w:p w14:paraId="37C3D8C8" w14:textId="77777777" w:rsidR="00FC221C" w:rsidRPr="00FC221C" w:rsidRDefault="00FC221C" w:rsidP="00FC221C">
      <w:pPr>
        <w:spacing w:after="0" w:line="240" w:lineRule="auto"/>
        <w:ind w:firstLine="708"/>
        <w:jc w:val="both"/>
        <w:rPr>
          <w:rFonts w:ascii="Times New Roman" w:eastAsia="Calibri" w:hAnsi="Times New Roman" w:cs="Times New Roman"/>
          <w:color w:val="000000"/>
          <w:kern w:val="0"/>
          <w:sz w:val="24"/>
          <w:szCs w:val="24"/>
          <w:lang w:val="ru-RU"/>
          <w14:ligatures w14:val="none"/>
        </w:rPr>
      </w:pPr>
      <w:r w:rsidRPr="00FC221C">
        <w:rPr>
          <w:rFonts w:ascii="Times New Roman" w:eastAsia="Calibri" w:hAnsi="Times New Roman" w:cs="Times New Roman"/>
          <w:color w:val="000000"/>
          <w:kern w:val="0"/>
          <w:sz w:val="24"/>
          <w:szCs w:val="24"/>
          <w:lang w:val="ru-RU"/>
          <w14:ligatures w14:val="none"/>
        </w:rPr>
        <w:t>17.5 Даний Договір може бути розірвано за взаємною згодою Сторін шляхом укладення Сторонами відповідної додаткової угоди до даного Договору.</w:t>
      </w:r>
    </w:p>
    <w:p w14:paraId="6F605150"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p>
    <w:p w14:paraId="1C330FD5" w14:textId="77777777" w:rsidR="00267B6C" w:rsidRDefault="00267B6C" w:rsidP="00FC221C">
      <w:pPr>
        <w:pBdr>
          <w:top w:val="nil"/>
          <w:left w:val="nil"/>
          <w:bottom w:val="nil"/>
          <w:right w:val="nil"/>
          <w:between w:val="nil"/>
        </w:pBdr>
        <w:spacing w:after="0" w:line="240" w:lineRule="auto"/>
        <w:jc w:val="center"/>
        <w:rPr>
          <w:rFonts w:ascii="Times New Roman" w:eastAsia="Calibri" w:hAnsi="Times New Roman" w:cs="Times New Roman"/>
          <w:b/>
          <w:color w:val="000000"/>
          <w:kern w:val="0"/>
          <w:sz w:val="24"/>
          <w:szCs w:val="24"/>
          <w14:ligatures w14:val="none"/>
        </w:rPr>
      </w:pPr>
    </w:p>
    <w:p w14:paraId="239032BF" w14:textId="77777777" w:rsidR="00267B6C" w:rsidRDefault="00267B6C" w:rsidP="00FC221C">
      <w:pPr>
        <w:pBdr>
          <w:top w:val="nil"/>
          <w:left w:val="nil"/>
          <w:bottom w:val="nil"/>
          <w:right w:val="nil"/>
          <w:between w:val="nil"/>
        </w:pBdr>
        <w:spacing w:after="0" w:line="240" w:lineRule="auto"/>
        <w:jc w:val="center"/>
        <w:rPr>
          <w:rFonts w:ascii="Times New Roman" w:eastAsia="Calibri" w:hAnsi="Times New Roman" w:cs="Times New Roman"/>
          <w:b/>
          <w:color w:val="000000"/>
          <w:kern w:val="0"/>
          <w:sz w:val="24"/>
          <w:szCs w:val="24"/>
          <w14:ligatures w14:val="none"/>
        </w:rPr>
      </w:pPr>
    </w:p>
    <w:p w14:paraId="5D1C500A" w14:textId="6DF322F0" w:rsidR="00FC221C" w:rsidRPr="00FC221C" w:rsidRDefault="00FC221C" w:rsidP="00FC221C">
      <w:pPr>
        <w:pBdr>
          <w:top w:val="nil"/>
          <w:left w:val="nil"/>
          <w:bottom w:val="nil"/>
          <w:right w:val="nil"/>
          <w:between w:val="nil"/>
        </w:pBdr>
        <w:spacing w:after="0" w:line="240" w:lineRule="auto"/>
        <w:jc w:val="center"/>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b/>
          <w:color w:val="000000"/>
          <w:kern w:val="0"/>
          <w:sz w:val="24"/>
          <w:szCs w:val="24"/>
          <w14:ligatures w14:val="none"/>
        </w:rPr>
        <w:t>18. СТРОК ДІЇ ДОГОВОРУ</w:t>
      </w:r>
    </w:p>
    <w:p w14:paraId="223771B7"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18.1. Цей Договір вважається укладеним і набирає чинності після підписання Сторонами відповідно до п.1.4 цього Договору і діє </w:t>
      </w:r>
      <w:r w:rsidRPr="00FC221C">
        <w:rPr>
          <w:rFonts w:ascii="Times New Roman" w:eastAsia="Calibri" w:hAnsi="Times New Roman" w:cs="Times New Roman"/>
          <w:b/>
          <w:kern w:val="0"/>
          <w:sz w:val="24"/>
          <w:szCs w:val="24"/>
          <w14:ligatures w14:val="none"/>
        </w:rPr>
        <w:t xml:space="preserve">до ______________ </w:t>
      </w:r>
      <w:r w:rsidRPr="00FC221C">
        <w:rPr>
          <w:rFonts w:ascii="Times New Roman" w:eastAsia="Calibri" w:hAnsi="Times New Roman" w:cs="Times New Roman"/>
          <w:kern w:val="0"/>
          <w:sz w:val="24"/>
          <w:szCs w:val="24"/>
          <w14:ligatures w14:val="none"/>
        </w:rPr>
        <w:t xml:space="preserve">року, а у частині виконання зобов’язань Сторін – до повного виконання Сторонами своїх зобов’язань за цим Договором. </w:t>
      </w:r>
    </w:p>
    <w:p w14:paraId="44124A67"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18.2. Закінчення строку дії Договору не звільняє Сторони від відповідальності за його порушення, якщо таке мало місце під час дії Договору.</w:t>
      </w:r>
    </w:p>
    <w:p w14:paraId="0CBD31DB" w14:textId="77777777" w:rsidR="00FC221C" w:rsidRPr="00FC221C" w:rsidRDefault="00FC221C" w:rsidP="00FC221C">
      <w:pPr>
        <w:pBdr>
          <w:top w:val="nil"/>
          <w:left w:val="nil"/>
          <w:bottom w:val="nil"/>
          <w:right w:val="nil"/>
          <w:between w:val="nil"/>
        </w:pBdr>
        <w:spacing w:after="0" w:line="240" w:lineRule="auto"/>
        <w:jc w:val="both"/>
        <w:rPr>
          <w:rFonts w:ascii="Times New Roman" w:eastAsia="Calibri" w:hAnsi="Times New Roman" w:cs="Times New Roman"/>
          <w:color w:val="000000"/>
          <w:kern w:val="0"/>
          <w:sz w:val="24"/>
          <w:szCs w:val="24"/>
          <w14:ligatures w14:val="none"/>
        </w:rPr>
      </w:pPr>
    </w:p>
    <w:p w14:paraId="512E4944" w14:textId="77777777" w:rsidR="00FC221C" w:rsidRPr="00FC221C" w:rsidRDefault="00FC221C" w:rsidP="00FC221C">
      <w:pPr>
        <w:keepNext/>
        <w:pBdr>
          <w:top w:val="nil"/>
          <w:left w:val="nil"/>
          <w:bottom w:val="nil"/>
          <w:right w:val="nil"/>
          <w:between w:val="nil"/>
        </w:pBdr>
        <w:spacing w:after="0" w:line="240" w:lineRule="auto"/>
        <w:jc w:val="center"/>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b/>
          <w:color w:val="000000"/>
          <w:kern w:val="0"/>
          <w:sz w:val="24"/>
          <w:szCs w:val="24"/>
          <w14:ligatures w14:val="none"/>
        </w:rPr>
        <w:t>19. ІНШІ УМОВИ ДОГОВОРУ</w:t>
      </w:r>
    </w:p>
    <w:p w14:paraId="77BDA412"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19.1. Взаємовідносини Сторін, не врегульовані цим Договором, регулюються чинним законодавством України.</w:t>
      </w:r>
    </w:p>
    <w:p w14:paraId="414C35BC"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19.2. Сторони несуть відповідальність за зазначені в Договорі реквізити. Підрядник несе відповідальність за наявність ліцензій, необхідних для виконання робіт, визначених нормативними документами.</w:t>
      </w:r>
    </w:p>
    <w:p w14:paraId="23B6360E"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19.3. Підрядник є платником ПДВ/ не є платником ПДВ. (</w:t>
      </w:r>
      <w:r w:rsidRPr="00FC221C">
        <w:rPr>
          <w:rFonts w:ascii="Times New Roman" w:eastAsia="Calibri" w:hAnsi="Times New Roman" w:cs="Times New Roman"/>
          <w:i/>
          <w:kern w:val="0"/>
          <w:sz w:val="24"/>
          <w:szCs w:val="24"/>
          <w14:ligatures w14:val="none"/>
        </w:rPr>
        <w:t>залишити відповідне</w:t>
      </w:r>
      <w:r w:rsidRPr="00FC221C">
        <w:rPr>
          <w:rFonts w:ascii="Times New Roman" w:eastAsia="Calibri" w:hAnsi="Times New Roman" w:cs="Times New Roman"/>
          <w:kern w:val="0"/>
          <w:sz w:val="24"/>
          <w:szCs w:val="24"/>
          <w14:ligatures w14:val="none"/>
        </w:rPr>
        <w:t>).</w:t>
      </w:r>
    </w:p>
    <w:p w14:paraId="204478E0"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Замовник є неприбутковою організацією.</w:t>
      </w:r>
    </w:p>
    <w:p w14:paraId="7DDDEF48"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19.4. Договір укладено у 2 (двох) примірниках, які мають однакову юридичну силу – по одному примірнику для кожної Сторони.</w:t>
      </w:r>
    </w:p>
    <w:p w14:paraId="4631890E"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Додатки (невід’ємна частина цього договору):</w:t>
      </w:r>
    </w:p>
    <w:p w14:paraId="7563A723"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 Договірна ціна.</w:t>
      </w:r>
    </w:p>
    <w:p w14:paraId="0B0FEDBE"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№2. Календарний графік виконання робіт.</w:t>
      </w:r>
    </w:p>
    <w:p w14:paraId="7D204798"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№3. План фінансування виконаних робіт.</w:t>
      </w:r>
    </w:p>
    <w:p w14:paraId="5A678D8D"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№4. Зведений кошторисний розрахунок вартості будівництва.</w:t>
      </w:r>
    </w:p>
    <w:p w14:paraId="51AE3376"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№5. «Договірне зобовʼязання щодо доброчесності» (з підписом та печаткою англійською та українською мовами).</w:t>
      </w:r>
    </w:p>
    <w:p w14:paraId="22F91C85" w14:textId="77777777" w:rsidR="00FC221C" w:rsidRPr="00FC221C" w:rsidRDefault="00FC221C" w:rsidP="00FC221C">
      <w:pPr>
        <w:spacing w:after="0" w:line="240" w:lineRule="auto"/>
        <w:ind w:firstLine="708"/>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№6. «Договірне зобовʼязання щодо дотримання екологічних та соціальних стандартів» (з підписом та печаткою англійською та українською мовами).</w:t>
      </w:r>
    </w:p>
    <w:p w14:paraId="49C7EE50" w14:textId="77777777" w:rsidR="00FC221C" w:rsidRPr="00FC221C" w:rsidRDefault="00FC221C" w:rsidP="00FC221C">
      <w:pPr>
        <w:pBdr>
          <w:top w:val="nil"/>
          <w:left w:val="nil"/>
          <w:bottom w:val="nil"/>
          <w:right w:val="nil"/>
          <w:between w:val="nil"/>
        </w:pBdr>
        <w:spacing w:after="0" w:line="240" w:lineRule="auto"/>
        <w:jc w:val="both"/>
        <w:rPr>
          <w:rFonts w:ascii="Times New Roman" w:eastAsia="Calibri" w:hAnsi="Times New Roman" w:cs="Times New Roman"/>
          <w:color w:val="000000"/>
          <w:kern w:val="0"/>
          <w:sz w:val="24"/>
          <w:szCs w:val="24"/>
          <w14:ligatures w14:val="none"/>
        </w:rPr>
      </w:pPr>
    </w:p>
    <w:p w14:paraId="160E3E4B" w14:textId="77777777" w:rsidR="00FC221C" w:rsidRPr="00FC221C" w:rsidRDefault="00FC221C" w:rsidP="00FC221C">
      <w:pPr>
        <w:pBdr>
          <w:top w:val="nil"/>
          <w:left w:val="nil"/>
          <w:bottom w:val="nil"/>
          <w:right w:val="nil"/>
          <w:between w:val="nil"/>
        </w:pBdr>
        <w:spacing w:after="0" w:line="240" w:lineRule="auto"/>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b/>
          <w:color w:val="000000"/>
          <w:kern w:val="0"/>
          <w:sz w:val="24"/>
          <w:szCs w:val="24"/>
          <w14:ligatures w14:val="none"/>
        </w:rPr>
        <w:t>20. МІСЦЕЗНАХОДЖЕННЯ ТА БАНКІВСЬКІ РЕКВІЗИТИ СТОРІН</w:t>
      </w:r>
    </w:p>
    <w:p w14:paraId="3B7884CF" w14:textId="77777777" w:rsidR="00FC221C" w:rsidRPr="00FC221C" w:rsidRDefault="00FC221C" w:rsidP="00FC221C">
      <w:pPr>
        <w:pBdr>
          <w:top w:val="nil"/>
          <w:left w:val="nil"/>
          <w:bottom w:val="nil"/>
          <w:right w:val="nil"/>
          <w:between w:val="nil"/>
        </w:pBdr>
        <w:spacing w:after="0" w:line="240" w:lineRule="auto"/>
        <w:jc w:val="both"/>
        <w:rPr>
          <w:rFonts w:ascii="Times New Roman" w:eastAsia="Calibri" w:hAnsi="Times New Roman" w:cs="Times New Roman"/>
          <w:color w:val="000000"/>
          <w:kern w:val="0"/>
          <w:sz w:val="24"/>
          <w:szCs w:val="24"/>
          <w14:ligatures w14:val="none"/>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5"/>
        <w:gridCol w:w="4511"/>
      </w:tblGrid>
      <w:tr w:rsidR="00FC221C" w:rsidRPr="00FC221C" w14:paraId="38E8DCB0" w14:textId="77777777" w:rsidTr="00A158C3">
        <w:tc>
          <w:tcPr>
            <w:tcW w:w="4505" w:type="dxa"/>
          </w:tcPr>
          <w:p w14:paraId="198BD091" w14:textId="77777777" w:rsidR="00FC221C" w:rsidRPr="00FC221C" w:rsidRDefault="00FC221C" w:rsidP="00FC221C">
            <w:pPr>
              <w:pBdr>
                <w:top w:val="nil"/>
                <w:left w:val="nil"/>
                <w:bottom w:val="nil"/>
                <w:right w:val="nil"/>
                <w:between w:val="nil"/>
              </w:pBdr>
              <w:spacing w:after="0" w:line="240" w:lineRule="auto"/>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b/>
                <w:color w:val="000000"/>
                <w:kern w:val="0"/>
                <w:sz w:val="24"/>
                <w:szCs w:val="24"/>
                <w14:ligatures w14:val="none"/>
              </w:rPr>
              <w:t>Замовник</w:t>
            </w:r>
          </w:p>
        </w:tc>
        <w:tc>
          <w:tcPr>
            <w:tcW w:w="4511" w:type="dxa"/>
          </w:tcPr>
          <w:p w14:paraId="23CD1C93" w14:textId="77777777" w:rsidR="00FC221C" w:rsidRPr="00FC221C" w:rsidRDefault="00FC221C" w:rsidP="00FC221C">
            <w:pPr>
              <w:pBdr>
                <w:top w:val="nil"/>
                <w:left w:val="nil"/>
                <w:bottom w:val="nil"/>
                <w:right w:val="nil"/>
                <w:between w:val="nil"/>
              </w:pBdr>
              <w:spacing w:after="0" w:line="240" w:lineRule="auto"/>
              <w:jc w:val="both"/>
              <w:rPr>
                <w:rFonts w:ascii="Times New Roman" w:eastAsia="Calibri" w:hAnsi="Times New Roman" w:cs="Times New Roman"/>
                <w:color w:val="000000"/>
                <w:kern w:val="0"/>
                <w:sz w:val="24"/>
                <w:szCs w:val="24"/>
                <w14:ligatures w14:val="none"/>
              </w:rPr>
            </w:pPr>
            <w:r w:rsidRPr="00FC221C">
              <w:rPr>
                <w:rFonts w:ascii="Times New Roman" w:eastAsia="Calibri" w:hAnsi="Times New Roman" w:cs="Times New Roman"/>
                <w:b/>
                <w:color w:val="000000"/>
                <w:kern w:val="0"/>
                <w:sz w:val="24"/>
                <w:szCs w:val="24"/>
                <w14:ligatures w14:val="none"/>
              </w:rPr>
              <w:t>Підрядник</w:t>
            </w:r>
          </w:p>
          <w:p w14:paraId="0ECDFB56" w14:textId="77777777" w:rsidR="00FC221C" w:rsidRPr="00FC221C" w:rsidRDefault="00FC221C" w:rsidP="00FC221C">
            <w:pPr>
              <w:pBdr>
                <w:top w:val="nil"/>
                <w:left w:val="nil"/>
                <w:bottom w:val="nil"/>
                <w:right w:val="nil"/>
                <w:between w:val="nil"/>
              </w:pBdr>
              <w:spacing w:after="0" w:line="240" w:lineRule="auto"/>
              <w:jc w:val="both"/>
              <w:rPr>
                <w:rFonts w:ascii="Times New Roman" w:eastAsia="Calibri" w:hAnsi="Times New Roman" w:cs="Times New Roman"/>
                <w:color w:val="000000"/>
                <w:kern w:val="0"/>
                <w:sz w:val="24"/>
                <w:szCs w:val="24"/>
                <w14:ligatures w14:val="none"/>
              </w:rPr>
            </w:pPr>
          </w:p>
          <w:p w14:paraId="0F2FD41C" w14:textId="77777777" w:rsidR="00FC221C" w:rsidRPr="00FC221C" w:rsidRDefault="00FC221C" w:rsidP="00FC221C">
            <w:pPr>
              <w:pBdr>
                <w:top w:val="nil"/>
                <w:left w:val="nil"/>
                <w:bottom w:val="nil"/>
                <w:right w:val="nil"/>
                <w:between w:val="nil"/>
              </w:pBdr>
              <w:spacing w:after="0" w:line="240" w:lineRule="auto"/>
              <w:jc w:val="both"/>
              <w:rPr>
                <w:rFonts w:ascii="Times New Roman" w:eastAsia="Calibri" w:hAnsi="Times New Roman" w:cs="Times New Roman"/>
                <w:color w:val="000000"/>
                <w:kern w:val="0"/>
                <w:sz w:val="24"/>
                <w:szCs w:val="24"/>
                <w14:ligatures w14:val="none"/>
              </w:rPr>
            </w:pPr>
          </w:p>
        </w:tc>
      </w:tr>
      <w:tr w:rsidR="00FC221C" w:rsidRPr="00FC221C" w14:paraId="0A8348C4" w14:textId="77777777" w:rsidTr="00A158C3">
        <w:tc>
          <w:tcPr>
            <w:tcW w:w="4505" w:type="dxa"/>
          </w:tcPr>
          <w:p w14:paraId="58670D59" w14:textId="77777777" w:rsidR="00FC221C" w:rsidRPr="00FC221C" w:rsidRDefault="00FC221C" w:rsidP="00FC221C">
            <w:pPr>
              <w:pBdr>
                <w:top w:val="nil"/>
                <w:left w:val="nil"/>
                <w:bottom w:val="nil"/>
                <w:right w:val="nil"/>
                <w:between w:val="nil"/>
              </w:pBdr>
              <w:spacing w:after="0" w:line="240" w:lineRule="auto"/>
              <w:jc w:val="both"/>
              <w:rPr>
                <w:rFonts w:ascii="Times New Roman" w:eastAsia="Calibri" w:hAnsi="Times New Roman" w:cs="Times New Roman"/>
                <w:color w:val="000000"/>
                <w:kern w:val="0"/>
                <w:sz w:val="24"/>
                <w:szCs w:val="24"/>
                <w14:ligatures w14:val="none"/>
              </w:rPr>
            </w:pPr>
          </w:p>
        </w:tc>
        <w:tc>
          <w:tcPr>
            <w:tcW w:w="4511" w:type="dxa"/>
          </w:tcPr>
          <w:p w14:paraId="0477FF21" w14:textId="77777777" w:rsidR="00FC221C" w:rsidRPr="00FC221C" w:rsidRDefault="00FC221C" w:rsidP="00FC221C">
            <w:pPr>
              <w:pBdr>
                <w:top w:val="nil"/>
                <w:left w:val="nil"/>
                <w:bottom w:val="nil"/>
                <w:right w:val="nil"/>
                <w:between w:val="nil"/>
              </w:pBdr>
              <w:spacing w:after="0" w:line="240" w:lineRule="auto"/>
              <w:jc w:val="both"/>
              <w:rPr>
                <w:rFonts w:ascii="Times New Roman" w:eastAsia="Calibri" w:hAnsi="Times New Roman" w:cs="Times New Roman"/>
                <w:color w:val="000000"/>
                <w:kern w:val="0"/>
                <w:sz w:val="24"/>
                <w:szCs w:val="24"/>
                <w14:ligatures w14:val="none"/>
              </w:rPr>
            </w:pPr>
          </w:p>
        </w:tc>
      </w:tr>
    </w:tbl>
    <w:p w14:paraId="698B4E62" w14:textId="77777777" w:rsidR="00FC221C" w:rsidRPr="00FC221C" w:rsidRDefault="00FC221C" w:rsidP="00FC221C">
      <w:pPr>
        <w:pBdr>
          <w:top w:val="nil"/>
          <w:left w:val="nil"/>
          <w:bottom w:val="nil"/>
          <w:right w:val="nil"/>
          <w:between w:val="nil"/>
        </w:pBdr>
        <w:spacing w:after="0" w:line="240" w:lineRule="auto"/>
        <w:jc w:val="both"/>
        <w:rPr>
          <w:rFonts w:ascii="Times New Roman" w:eastAsia="Calibri" w:hAnsi="Times New Roman" w:cs="Times New Roman"/>
          <w:color w:val="000000"/>
          <w:kern w:val="0"/>
          <w:sz w:val="24"/>
          <w:szCs w:val="24"/>
          <w14:ligatures w14:val="none"/>
        </w:rPr>
      </w:pPr>
    </w:p>
    <w:p w14:paraId="204AF4DF" w14:textId="77777777" w:rsidR="00FC221C" w:rsidRPr="00FC221C" w:rsidRDefault="00FC221C" w:rsidP="00FC221C">
      <w:pPr>
        <w:spacing w:after="120" w:line="240" w:lineRule="auto"/>
        <w:ind w:firstLine="426"/>
        <w:jc w:val="center"/>
        <w:rPr>
          <w:rFonts w:ascii="Times New Roman" w:eastAsia="Calibri" w:hAnsi="Times New Roman" w:cs="Times New Roman"/>
          <w:b/>
          <w:kern w:val="0"/>
          <w:sz w:val="24"/>
          <w:szCs w:val="24"/>
          <w14:ligatures w14:val="none"/>
        </w:rPr>
      </w:pPr>
      <w:bookmarkStart w:id="9" w:name="_heading=h.2w5ecyt" w:colFirst="0" w:colLast="0"/>
      <w:bookmarkEnd w:id="9"/>
      <w:r w:rsidRPr="00FC221C">
        <w:rPr>
          <w:rFonts w:ascii="Times New Roman" w:eastAsia="Calibri" w:hAnsi="Times New Roman" w:cs="Times New Roman"/>
          <w:kern w:val="0"/>
          <w:sz w:val="24"/>
          <w:szCs w:val="24"/>
          <w14:ligatures w14:val="none"/>
        </w:rPr>
        <w:br w:type="page"/>
      </w:r>
      <w:r w:rsidRPr="00FC221C">
        <w:rPr>
          <w:rFonts w:ascii="Times New Roman" w:eastAsia="Calibri" w:hAnsi="Times New Roman" w:cs="Times New Roman"/>
          <w:b/>
          <w:kern w:val="0"/>
          <w:sz w:val="24"/>
          <w:szCs w:val="24"/>
          <w14:ligatures w14:val="none"/>
        </w:rPr>
        <w:lastRenderedPageBreak/>
        <w:t>Додаток №1. Договірна ціна</w:t>
      </w:r>
    </w:p>
    <w:p w14:paraId="76A0DEBB" w14:textId="77777777" w:rsidR="00FC221C" w:rsidRPr="00FC221C" w:rsidRDefault="00FC221C" w:rsidP="00FC221C">
      <w:pPr>
        <w:tabs>
          <w:tab w:val="left" w:pos="9000"/>
        </w:tabs>
        <w:spacing w:after="120" w:line="240" w:lineRule="auto"/>
        <w:jc w:val="right"/>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i/>
          <w:kern w:val="0"/>
          <w:sz w:val="24"/>
          <w:szCs w:val="24"/>
          <w14:ligatures w14:val="none"/>
        </w:rPr>
        <w:t>Додаток № 1</w:t>
      </w:r>
    </w:p>
    <w:p w14:paraId="148DB654" w14:textId="77777777" w:rsidR="00FC221C" w:rsidRPr="00FC221C" w:rsidRDefault="00FC221C" w:rsidP="00FC221C">
      <w:pPr>
        <w:tabs>
          <w:tab w:val="left" w:pos="9000"/>
        </w:tabs>
        <w:spacing w:after="120" w:line="240" w:lineRule="auto"/>
        <w:jc w:val="right"/>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i/>
          <w:kern w:val="0"/>
          <w:sz w:val="24"/>
          <w:szCs w:val="24"/>
          <w14:ligatures w14:val="none"/>
        </w:rPr>
        <w:tab/>
        <w:t xml:space="preserve">          до Договору № _____ від __________р.</w:t>
      </w:r>
    </w:p>
    <w:p w14:paraId="1B987AE0" w14:textId="77777777" w:rsidR="00FC221C" w:rsidRPr="00FC221C" w:rsidRDefault="00FC221C" w:rsidP="00FC221C">
      <w:pPr>
        <w:spacing w:after="120" w:line="240" w:lineRule="auto"/>
        <w:ind w:firstLine="426"/>
        <w:jc w:val="both"/>
        <w:rPr>
          <w:rFonts w:ascii="Times New Roman" w:eastAsia="Calibri" w:hAnsi="Times New Roman" w:cs="Times New Roman"/>
          <w:b/>
          <w:kern w:val="0"/>
          <w:sz w:val="24"/>
          <w:szCs w:val="24"/>
          <w14:ligatures w14:val="none"/>
        </w:rPr>
      </w:pPr>
    </w:p>
    <w:p w14:paraId="43AEAC5B" w14:textId="77777777" w:rsidR="00FC221C" w:rsidRPr="00FC221C" w:rsidRDefault="00FC221C" w:rsidP="00FC221C">
      <w:pPr>
        <w:spacing w:after="12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(Має бути складений у відповідності до положень Кошторисних норм України «Настанова з визначення вартості будівництва».)</w:t>
      </w:r>
    </w:p>
    <w:p w14:paraId="1F16F5C1" w14:textId="77777777" w:rsidR="00FC221C" w:rsidRPr="00FC221C" w:rsidRDefault="00FC221C" w:rsidP="00FC221C">
      <w:pPr>
        <w:spacing w:after="0" w:line="240" w:lineRule="auto"/>
        <w:ind w:firstLine="426"/>
        <w:jc w:val="both"/>
        <w:rPr>
          <w:rFonts w:ascii="Times New Roman" w:eastAsia="Calibri" w:hAnsi="Times New Roman" w:cs="Times New Roman"/>
          <w:b/>
          <w:kern w:val="0"/>
          <w:sz w:val="24"/>
          <w:szCs w:val="24"/>
          <w14:ligatures w14:val="none"/>
        </w:rPr>
        <w:sectPr w:rsidR="00FC221C" w:rsidRPr="00FC221C" w:rsidSect="00921972">
          <w:pgSz w:w="11906" w:h="16838"/>
          <w:pgMar w:top="1440" w:right="1440" w:bottom="1440" w:left="1440" w:header="708" w:footer="708" w:gutter="0"/>
          <w:cols w:space="720"/>
        </w:sectPr>
      </w:pPr>
    </w:p>
    <w:p w14:paraId="4EDEA6A8" w14:textId="77777777" w:rsidR="00FC221C" w:rsidRPr="00FC221C" w:rsidRDefault="00FC221C" w:rsidP="00FC221C">
      <w:pPr>
        <w:spacing w:after="0" w:line="240" w:lineRule="auto"/>
        <w:ind w:firstLine="426"/>
        <w:jc w:val="center"/>
        <w:rPr>
          <w:rFonts w:ascii="Times New Roman" w:eastAsia="Calibri" w:hAnsi="Times New Roman" w:cs="Times New Roman"/>
          <w:b/>
          <w:kern w:val="0"/>
          <w:sz w:val="24"/>
          <w:szCs w:val="24"/>
          <w14:ligatures w14:val="none"/>
        </w:rPr>
      </w:pPr>
      <w:r w:rsidRPr="00FC221C">
        <w:rPr>
          <w:rFonts w:ascii="Times New Roman" w:eastAsia="Calibri" w:hAnsi="Times New Roman" w:cs="Times New Roman"/>
          <w:b/>
          <w:kern w:val="0"/>
          <w:sz w:val="24"/>
          <w:szCs w:val="24"/>
          <w14:ligatures w14:val="none"/>
        </w:rPr>
        <w:lastRenderedPageBreak/>
        <w:t>Додаток № 2. Календарний графік виконання робіт</w:t>
      </w:r>
    </w:p>
    <w:p w14:paraId="4EAC680D" w14:textId="77777777" w:rsidR="00FC221C" w:rsidRPr="00FC221C" w:rsidRDefault="00FC221C" w:rsidP="00FC221C">
      <w:pPr>
        <w:pBdr>
          <w:top w:val="nil"/>
          <w:left w:val="nil"/>
          <w:bottom w:val="nil"/>
          <w:right w:val="nil"/>
          <w:between w:val="nil"/>
        </w:pBdr>
        <w:spacing w:after="0" w:line="240" w:lineRule="auto"/>
        <w:ind w:firstLine="426"/>
        <w:jc w:val="center"/>
        <w:rPr>
          <w:rFonts w:ascii="Times New Roman" w:eastAsia="Calibri" w:hAnsi="Times New Roman" w:cs="Times New Roman"/>
          <w:i/>
          <w:color w:val="000000"/>
          <w:kern w:val="0"/>
          <w:sz w:val="24"/>
          <w:szCs w:val="24"/>
          <w14:ligatures w14:val="none"/>
        </w:rPr>
      </w:pPr>
      <w:r w:rsidRPr="00FC221C">
        <w:rPr>
          <w:rFonts w:ascii="Times New Roman" w:eastAsia="Calibri" w:hAnsi="Times New Roman" w:cs="Times New Roman"/>
          <w:i/>
          <w:color w:val="000000"/>
          <w:kern w:val="0"/>
          <w:sz w:val="24"/>
          <w:szCs w:val="24"/>
          <w14:ligatures w14:val="none"/>
        </w:rPr>
        <w:t>(нижче наведено шаблон форми Додатка № 2)</w:t>
      </w:r>
    </w:p>
    <w:p w14:paraId="47209F93" w14:textId="77777777" w:rsidR="00FC221C" w:rsidRPr="00FC221C" w:rsidRDefault="00FC221C" w:rsidP="00FC221C">
      <w:pPr>
        <w:pBdr>
          <w:top w:val="nil"/>
          <w:left w:val="nil"/>
          <w:bottom w:val="nil"/>
          <w:right w:val="nil"/>
          <w:between w:val="nil"/>
        </w:pBdr>
        <w:spacing w:after="0" w:line="240" w:lineRule="auto"/>
        <w:ind w:firstLine="426"/>
        <w:jc w:val="both"/>
        <w:rPr>
          <w:rFonts w:ascii="Times New Roman" w:eastAsia="Calibri" w:hAnsi="Times New Roman" w:cs="Times New Roman"/>
          <w:i/>
          <w:color w:val="000000"/>
          <w:kern w:val="0"/>
          <w:sz w:val="24"/>
          <w:szCs w:val="24"/>
          <w14:ligatures w14:val="none"/>
        </w:rPr>
      </w:pPr>
    </w:p>
    <w:p w14:paraId="4996B6F9" w14:textId="77777777" w:rsidR="00FC221C" w:rsidRPr="00FC221C" w:rsidRDefault="00FC221C" w:rsidP="00FC221C">
      <w:pPr>
        <w:tabs>
          <w:tab w:val="left" w:pos="9000"/>
        </w:tabs>
        <w:spacing w:after="0" w:line="240" w:lineRule="auto"/>
        <w:jc w:val="right"/>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i/>
          <w:kern w:val="0"/>
          <w:sz w:val="24"/>
          <w:szCs w:val="24"/>
          <w14:ligatures w14:val="none"/>
        </w:rPr>
        <w:t>Додаток № 2</w:t>
      </w:r>
    </w:p>
    <w:p w14:paraId="35F64FDD" w14:textId="77777777" w:rsidR="00FC221C" w:rsidRPr="00FC221C" w:rsidRDefault="00FC221C" w:rsidP="00FC221C">
      <w:pPr>
        <w:tabs>
          <w:tab w:val="left" w:pos="9000"/>
        </w:tabs>
        <w:spacing w:after="0" w:line="240" w:lineRule="auto"/>
        <w:jc w:val="right"/>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i/>
          <w:kern w:val="0"/>
          <w:sz w:val="24"/>
          <w:szCs w:val="24"/>
          <w14:ligatures w14:val="none"/>
        </w:rPr>
        <w:tab/>
        <w:t xml:space="preserve">          до Договору № _____ від __________р.</w:t>
      </w:r>
    </w:p>
    <w:p w14:paraId="4562B038"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p w14:paraId="760F3380" w14:textId="77777777" w:rsidR="00FC221C" w:rsidRPr="00FC221C" w:rsidRDefault="00FC221C" w:rsidP="00FC221C">
      <w:pPr>
        <w:tabs>
          <w:tab w:val="left" w:pos="9000"/>
        </w:tabs>
        <w:spacing w:after="0" w:line="240" w:lineRule="auto"/>
        <w:jc w:val="center"/>
        <w:rPr>
          <w:rFonts w:ascii="Times New Roman" w:eastAsia="Calibri" w:hAnsi="Times New Roman" w:cs="Times New Roman"/>
          <w:kern w:val="0"/>
          <w:sz w:val="24"/>
          <w:szCs w:val="24"/>
          <w14:ligatures w14:val="none"/>
        </w:rPr>
      </w:pPr>
      <w:r w:rsidRPr="00FC221C">
        <w:rPr>
          <w:rFonts w:ascii="Times New Roman" w:eastAsia="Calibri" w:hAnsi="Times New Roman" w:cs="Times New Roman"/>
          <w:b/>
          <w:kern w:val="0"/>
          <w:sz w:val="24"/>
          <w:szCs w:val="24"/>
          <w14:ligatures w14:val="none"/>
        </w:rPr>
        <w:t>Календарний графік виконання робіт</w:t>
      </w:r>
    </w:p>
    <w:p w14:paraId="4037A990" w14:textId="77777777" w:rsidR="00FC221C" w:rsidRPr="00FC221C" w:rsidRDefault="00FC221C" w:rsidP="00FC221C">
      <w:pPr>
        <w:tabs>
          <w:tab w:val="left" w:pos="9000"/>
        </w:tabs>
        <w:spacing w:after="0" w:line="240" w:lineRule="auto"/>
        <w:jc w:val="center"/>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i/>
          <w:kern w:val="0"/>
          <w:sz w:val="24"/>
          <w:szCs w:val="24"/>
          <w14:ligatures w14:val="none"/>
        </w:rPr>
        <w:t>___________[зазначити назву проекту]_____________</w:t>
      </w:r>
    </w:p>
    <w:p w14:paraId="3270E117" w14:textId="77777777" w:rsidR="00FC221C" w:rsidRPr="00FC221C" w:rsidRDefault="00FC221C" w:rsidP="00FC221C">
      <w:pPr>
        <w:tabs>
          <w:tab w:val="left" w:pos="9000"/>
        </w:tabs>
        <w:spacing w:after="0" w:line="240" w:lineRule="auto"/>
        <w:jc w:val="center"/>
        <w:rPr>
          <w:rFonts w:ascii="Times New Roman" w:eastAsia="Calibri" w:hAnsi="Times New Roman" w:cs="Times New Roman"/>
          <w:kern w:val="0"/>
          <w:sz w:val="24"/>
          <w:szCs w:val="24"/>
          <w14:ligatures w14:val="none"/>
        </w:rPr>
      </w:pP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
        <w:gridCol w:w="2215"/>
        <w:gridCol w:w="1441"/>
        <w:gridCol w:w="1202"/>
        <w:gridCol w:w="1870"/>
        <w:gridCol w:w="1202"/>
        <w:gridCol w:w="1200"/>
      </w:tblGrid>
      <w:tr w:rsidR="00FC221C" w:rsidRPr="00FC221C" w14:paraId="78BDF3C8" w14:textId="77777777" w:rsidTr="00A158C3">
        <w:trPr>
          <w:trHeight w:val="1104"/>
          <w:jc w:val="center"/>
        </w:trPr>
        <w:tc>
          <w:tcPr>
            <w:tcW w:w="498" w:type="dxa"/>
            <w:vMerge w:val="restart"/>
            <w:vAlign w:val="center"/>
          </w:tcPr>
          <w:p w14:paraId="2F77F8C9"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з/п</w:t>
            </w:r>
          </w:p>
        </w:tc>
        <w:tc>
          <w:tcPr>
            <w:tcW w:w="2215" w:type="dxa"/>
            <w:vMerge w:val="restart"/>
            <w:vAlign w:val="center"/>
          </w:tcPr>
          <w:p w14:paraId="28901129"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Найменування робіт</w:t>
            </w:r>
          </w:p>
        </w:tc>
        <w:tc>
          <w:tcPr>
            <w:tcW w:w="4513" w:type="dxa"/>
            <w:gridSpan w:val="3"/>
            <w:vAlign w:val="center"/>
          </w:tcPr>
          <w:p w14:paraId="39EF1914"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Рік</w:t>
            </w:r>
          </w:p>
        </w:tc>
        <w:tc>
          <w:tcPr>
            <w:tcW w:w="2402" w:type="dxa"/>
            <w:gridSpan w:val="2"/>
            <w:vAlign w:val="center"/>
          </w:tcPr>
          <w:p w14:paraId="24A1DD2C"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Рік</w:t>
            </w:r>
          </w:p>
          <w:p w14:paraId="70AEB0B5"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i/>
                <w:kern w:val="0"/>
                <w:sz w:val="24"/>
                <w:szCs w:val="24"/>
                <w14:ligatures w14:val="none"/>
              </w:rPr>
              <w:t>(якщо перехідний)</w:t>
            </w:r>
          </w:p>
        </w:tc>
      </w:tr>
      <w:tr w:rsidR="00FC221C" w:rsidRPr="00FC221C" w14:paraId="6FEC4E8B" w14:textId="77777777" w:rsidTr="00A158C3">
        <w:trPr>
          <w:jc w:val="center"/>
        </w:trPr>
        <w:tc>
          <w:tcPr>
            <w:tcW w:w="498" w:type="dxa"/>
            <w:vMerge/>
            <w:vAlign w:val="center"/>
          </w:tcPr>
          <w:p w14:paraId="2A3E2C61" w14:textId="77777777" w:rsidR="00FC221C" w:rsidRPr="00FC221C" w:rsidRDefault="00FC221C" w:rsidP="00FC221C">
            <w:pPr>
              <w:widowControl w:val="0"/>
              <w:pBdr>
                <w:top w:val="nil"/>
                <w:left w:val="nil"/>
                <w:bottom w:val="nil"/>
                <w:right w:val="nil"/>
                <w:between w:val="nil"/>
              </w:pBdr>
              <w:spacing w:after="0" w:line="240" w:lineRule="auto"/>
              <w:jc w:val="both"/>
              <w:rPr>
                <w:rFonts w:ascii="Times New Roman" w:eastAsia="Calibri" w:hAnsi="Times New Roman" w:cs="Times New Roman"/>
                <w:kern w:val="0"/>
                <w:sz w:val="24"/>
                <w:szCs w:val="24"/>
                <w14:ligatures w14:val="none"/>
              </w:rPr>
            </w:pPr>
          </w:p>
        </w:tc>
        <w:tc>
          <w:tcPr>
            <w:tcW w:w="2215" w:type="dxa"/>
            <w:vMerge/>
            <w:vAlign w:val="center"/>
          </w:tcPr>
          <w:p w14:paraId="2E394E4B" w14:textId="77777777" w:rsidR="00FC221C" w:rsidRPr="00FC221C" w:rsidRDefault="00FC221C" w:rsidP="00FC221C">
            <w:pPr>
              <w:widowControl w:val="0"/>
              <w:pBdr>
                <w:top w:val="nil"/>
                <w:left w:val="nil"/>
                <w:bottom w:val="nil"/>
                <w:right w:val="nil"/>
                <w:between w:val="nil"/>
              </w:pBdr>
              <w:spacing w:after="0" w:line="240" w:lineRule="auto"/>
              <w:jc w:val="both"/>
              <w:rPr>
                <w:rFonts w:ascii="Times New Roman" w:eastAsia="Calibri" w:hAnsi="Times New Roman" w:cs="Times New Roman"/>
                <w:kern w:val="0"/>
                <w:sz w:val="24"/>
                <w:szCs w:val="24"/>
                <w14:ligatures w14:val="none"/>
              </w:rPr>
            </w:pPr>
          </w:p>
        </w:tc>
        <w:tc>
          <w:tcPr>
            <w:tcW w:w="1441" w:type="dxa"/>
            <w:vAlign w:val="center"/>
          </w:tcPr>
          <w:p w14:paraId="677D70E8"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Місяць 1</w:t>
            </w:r>
          </w:p>
        </w:tc>
        <w:tc>
          <w:tcPr>
            <w:tcW w:w="1202" w:type="dxa"/>
          </w:tcPr>
          <w:p w14:paraId="52615011"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Місяць 2</w:t>
            </w:r>
          </w:p>
        </w:tc>
        <w:tc>
          <w:tcPr>
            <w:tcW w:w="1870" w:type="dxa"/>
          </w:tcPr>
          <w:p w14:paraId="7A498991" w14:textId="77777777" w:rsidR="00FC221C" w:rsidRPr="00FC221C" w:rsidRDefault="00FC221C" w:rsidP="00FC221C">
            <w:pPr>
              <w:numPr>
                <w:ilvl w:val="1"/>
                <w:numId w:val="2"/>
              </w:numPr>
              <w:tabs>
                <w:tab w:val="left" w:pos="9000"/>
              </w:tabs>
              <w:spacing w:after="0" w:line="240" w:lineRule="auto"/>
              <w:ind w:left="1434" w:hanging="357"/>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w:t>
            </w:r>
          </w:p>
        </w:tc>
        <w:tc>
          <w:tcPr>
            <w:tcW w:w="1202" w:type="dxa"/>
          </w:tcPr>
          <w:p w14:paraId="722F875E"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w:t>
            </w:r>
          </w:p>
        </w:tc>
        <w:tc>
          <w:tcPr>
            <w:tcW w:w="1200" w:type="dxa"/>
          </w:tcPr>
          <w:p w14:paraId="24691F8E"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w:t>
            </w:r>
          </w:p>
        </w:tc>
      </w:tr>
      <w:tr w:rsidR="00FC221C" w:rsidRPr="00FC221C" w14:paraId="04143650" w14:textId="77777777" w:rsidTr="00A158C3">
        <w:trPr>
          <w:trHeight w:val="339"/>
          <w:jc w:val="center"/>
        </w:trPr>
        <w:tc>
          <w:tcPr>
            <w:tcW w:w="498" w:type="dxa"/>
            <w:vAlign w:val="center"/>
          </w:tcPr>
          <w:p w14:paraId="578E2108"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w:t>
            </w:r>
          </w:p>
        </w:tc>
        <w:tc>
          <w:tcPr>
            <w:tcW w:w="2215" w:type="dxa"/>
            <w:vAlign w:val="center"/>
          </w:tcPr>
          <w:p w14:paraId="02961789"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441" w:type="dxa"/>
            <w:vAlign w:val="center"/>
          </w:tcPr>
          <w:p w14:paraId="53119E43"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202" w:type="dxa"/>
          </w:tcPr>
          <w:p w14:paraId="65F152B9"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870" w:type="dxa"/>
          </w:tcPr>
          <w:p w14:paraId="75FF60A4"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202" w:type="dxa"/>
          </w:tcPr>
          <w:p w14:paraId="612B60D2"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200" w:type="dxa"/>
          </w:tcPr>
          <w:p w14:paraId="582E5232"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r>
      <w:tr w:rsidR="00FC221C" w:rsidRPr="00FC221C" w14:paraId="255E8C07" w14:textId="77777777" w:rsidTr="00A158C3">
        <w:trPr>
          <w:trHeight w:val="169"/>
          <w:jc w:val="center"/>
        </w:trPr>
        <w:tc>
          <w:tcPr>
            <w:tcW w:w="498" w:type="dxa"/>
            <w:vAlign w:val="center"/>
          </w:tcPr>
          <w:p w14:paraId="16744EFE"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2</w:t>
            </w:r>
          </w:p>
        </w:tc>
        <w:tc>
          <w:tcPr>
            <w:tcW w:w="2215" w:type="dxa"/>
            <w:vAlign w:val="center"/>
          </w:tcPr>
          <w:p w14:paraId="07071508"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441" w:type="dxa"/>
            <w:vAlign w:val="center"/>
          </w:tcPr>
          <w:p w14:paraId="35BE9492"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202" w:type="dxa"/>
          </w:tcPr>
          <w:p w14:paraId="6B567582"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870" w:type="dxa"/>
          </w:tcPr>
          <w:p w14:paraId="6EE6FF93"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202" w:type="dxa"/>
          </w:tcPr>
          <w:p w14:paraId="2EE79447"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200" w:type="dxa"/>
          </w:tcPr>
          <w:p w14:paraId="05303499"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r>
      <w:tr w:rsidR="00FC221C" w:rsidRPr="00FC221C" w14:paraId="1BBD55CD" w14:textId="77777777" w:rsidTr="00A158C3">
        <w:trPr>
          <w:trHeight w:val="249"/>
          <w:jc w:val="center"/>
        </w:trPr>
        <w:tc>
          <w:tcPr>
            <w:tcW w:w="498" w:type="dxa"/>
            <w:vAlign w:val="center"/>
          </w:tcPr>
          <w:p w14:paraId="372EB618"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3</w:t>
            </w:r>
          </w:p>
        </w:tc>
        <w:tc>
          <w:tcPr>
            <w:tcW w:w="2215" w:type="dxa"/>
            <w:vAlign w:val="center"/>
          </w:tcPr>
          <w:p w14:paraId="160C907C"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441" w:type="dxa"/>
            <w:vAlign w:val="center"/>
          </w:tcPr>
          <w:p w14:paraId="7B0FAFBF"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202" w:type="dxa"/>
          </w:tcPr>
          <w:p w14:paraId="23D63643"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870" w:type="dxa"/>
          </w:tcPr>
          <w:p w14:paraId="6BEC7630"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202" w:type="dxa"/>
          </w:tcPr>
          <w:p w14:paraId="697F0513"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200" w:type="dxa"/>
          </w:tcPr>
          <w:p w14:paraId="48F28AA2"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r>
    </w:tbl>
    <w:p w14:paraId="499150FF"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xml:space="preserve"> </w:t>
      </w:r>
      <w:r w:rsidRPr="00FC221C">
        <w:rPr>
          <w:rFonts w:ascii="Times New Roman" w:eastAsia="Calibri" w:hAnsi="Times New Roman" w:cs="Times New Roman"/>
          <w:kern w:val="0"/>
          <w:sz w:val="24"/>
          <w:szCs w:val="24"/>
          <w14:ligatures w14:val="none"/>
        </w:rPr>
        <w:tab/>
      </w:r>
    </w:p>
    <w:p w14:paraId="66DD10F7" w14:textId="77777777" w:rsidR="00FC221C" w:rsidRPr="00FC221C" w:rsidRDefault="00FC221C" w:rsidP="00FC221C">
      <w:pPr>
        <w:spacing w:after="0" w:line="240" w:lineRule="auto"/>
        <w:ind w:firstLine="426"/>
        <w:jc w:val="both"/>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i/>
          <w:kern w:val="0"/>
          <w:sz w:val="24"/>
          <w:szCs w:val="24"/>
          <w14:ligatures w14:val="none"/>
        </w:rPr>
        <w:t>(Примітки щодо заповнення:</w:t>
      </w:r>
    </w:p>
    <w:p w14:paraId="49E0B4C3" w14:textId="77777777" w:rsidR="00FC221C" w:rsidRPr="00FC221C" w:rsidRDefault="00FC221C" w:rsidP="00FC221C">
      <w:pPr>
        <w:numPr>
          <w:ilvl w:val="0"/>
          <w:numId w:val="1"/>
        </w:numPr>
        <w:pBdr>
          <w:top w:val="nil"/>
          <w:left w:val="nil"/>
          <w:bottom w:val="nil"/>
          <w:right w:val="nil"/>
          <w:between w:val="nil"/>
        </w:pBdr>
        <w:spacing w:after="0" w:line="240" w:lineRule="auto"/>
        <w:ind w:left="426" w:firstLine="0"/>
        <w:jc w:val="both"/>
        <w:rPr>
          <w:rFonts w:ascii="Times New Roman" w:eastAsia="Calibri" w:hAnsi="Times New Roman" w:cs="Times New Roman"/>
          <w:i/>
          <w:color w:val="000000"/>
          <w:kern w:val="0"/>
          <w:sz w:val="24"/>
          <w:szCs w:val="24"/>
          <w14:ligatures w14:val="none"/>
        </w:rPr>
      </w:pPr>
      <w:r w:rsidRPr="00FC221C">
        <w:rPr>
          <w:rFonts w:ascii="Times New Roman" w:eastAsia="Calibri" w:hAnsi="Times New Roman" w:cs="Times New Roman"/>
          <w:i/>
          <w:color w:val="000000"/>
          <w:kern w:val="0"/>
          <w:sz w:val="24"/>
          <w:szCs w:val="24"/>
          <w14:ligatures w14:val="none"/>
        </w:rPr>
        <w:t>клітинки щодо місяців/періодів, в які передбачається виконання робіт, можуть бути замальовані темним кольором;</w:t>
      </w:r>
    </w:p>
    <w:p w14:paraId="4C837F4C" w14:textId="77777777" w:rsidR="00FC221C" w:rsidRPr="00FC221C" w:rsidRDefault="00FC221C" w:rsidP="00FC221C">
      <w:pPr>
        <w:numPr>
          <w:ilvl w:val="0"/>
          <w:numId w:val="1"/>
        </w:numPr>
        <w:pBdr>
          <w:top w:val="nil"/>
          <w:left w:val="nil"/>
          <w:bottom w:val="nil"/>
          <w:right w:val="nil"/>
          <w:between w:val="nil"/>
        </w:pBdr>
        <w:spacing w:after="0" w:line="240" w:lineRule="auto"/>
        <w:ind w:left="567" w:hanging="141"/>
        <w:jc w:val="both"/>
        <w:rPr>
          <w:rFonts w:ascii="Times New Roman" w:eastAsia="Calibri" w:hAnsi="Times New Roman" w:cs="Times New Roman"/>
          <w:i/>
          <w:color w:val="000000"/>
          <w:kern w:val="0"/>
          <w:sz w:val="24"/>
          <w:szCs w:val="24"/>
          <w14:ligatures w14:val="none"/>
        </w:rPr>
      </w:pPr>
      <w:r w:rsidRPr="00FC221C">
        <w:rPr>
          <w:rFonts w:ascii="Times New Roman" w:eastAsia="Calibri" w:hAnsi="Times New Roman" w:cs="Times New Roman"/>
          <w:i/>
          <w:color w:val="000000"/>
          <w:kern w:val="0"/>
          <w:sz w:val="24"/>
          <w:szCs w:val="24"/>
          <w14:ligatures w14:val="none"/>
        </w:rPr>
        <w:t>відлік місяців/періодів ведеться з дати набуття чинності Договором згідно з пунктом 1.4 Договору)</w:t>
      </w:r>
    </w:p>
    <w:p w14:paraId="6BB75402" w14:textId="77777777" w:rsidR="00FC221C" w:rsidRPr="00FC221C" w:rsidRDefault="00FC221C" w:rsidP="00FC221C">
      <w:pPr>
        <w:spacing w:after="0" w:line="240" w:lineRule="auto"/>
        <w:jc w:val="both"/>
        <w:rPr>
          <w:rFonts w:ascii="Times New Roman" w:eastAsia="Calibri" w:hAnsi="Times New Roman" w:cs="Times New Roman"/>
          <w:b/>
          <w:kern w:val="0"/>
          <w:sz w:val="24"/>
          <w:szCs w:val="24"/>
          <w14:ligatures w14:val="none"/>
        </w:rPr>
      </w:pPr>
    </w:p>
    <w:p w14:paraId="731EC2EA" w14:textId="77777777" w:rsidR="00FC221C" w:rsidRPr="00FC221C" w:rsidRDefault="00FC221C" w:rsidP="00FC221C">
      <w:pPr>
        <w:spacing w:after="0" w:line="240" w:lineRule="auto"/>
        <w:jc w:val="both"/>
        <w:rPr>
          <w:rFonts w:ascii="Times New Roman" w:eastAsia="Calibri" w:hAnsi="Times New Roman" w:cs="Times New Roman"/>
          <w:b/>
          <w:kern w:val="0"/>
          <w:sz w:val="24"/>
          <w:szCs w:val="24"/>
          <w14:ligatures w14:val="none"/>
        </w:rPr>
      </w:pPr>
    </w:p>
    <w:p w14:paraId="7E288450" w14:textId="77777777" w:rsidR="00FC221C" w:rsidRPr="00FC221C" w:rsidRDefault="00FC221C" w:rsidP="00FC221C">
      <w:pPr>
        <w:spacing w:after="0" w:line="240" w:lineRule="auto"/>
        <w:jc w:val="both"/>
        <w:rPr>
          <w:rFonts w:ascii="Times New Roman" w:eastAsia="Calibri" w:hAnsi="Times New Roman" w:cs="Times New Roman"/>
          <w:b/>
          <w:kern w:val="0"/>
          <w:sz w:val="24"/>
          <w:szCs w:val="24"/>
          <w14:ligatures w14:val="none"/>
        </w:rPr>
      </w:pPr>
    </w:p>
    <w:p w14:paraId="7368F442" w14:textId="77777777" w:rsidR="00FC221C" w:rsidRPr="00FC221C" w:rsidRDefault="00FC221C" w:rsidP="00FC221C">
      <w:pPr>
        <w:spacing w:after="0" w:line="240" w:lineRule="auto"/>
        <w:jc w:val="both"/>
        <w:rPr>
          <w:rFonts w:ascii="Times New Roman" w:eastAsia="Calibri" w:hAnsi="Times New Roman" w:cs="Times New Roman"/>
          <w:b/>
          <w:kern w:val="0"/>
          <w:sz w:val="24"/>
          <w:szCs w:val="24"/>
          <w14:ligatures w14:val="none"/>
        </w:rPr>
      </w:pPr>
    </w:p>
    <w:p w14:paraId="1C6F8A48" w14:textId="77777777" w:rsidR="00FC221C" w:rsidRPr="00FC221C" w:rsidRDefault="00FC221C" w:rsidP="00FC221C">
      <w:pPr>
        <w:spacing w:after="0" w:line="240" w:lineRule="auto"/>
        <w:jc w:val="both"/>
        <w:rPr>
          <w:rFonts w:ascii="Times New Roman" w:eastAsia="Calibri" w:hAnsi="Times New Roman" w:cs="Times New Roman"/>
          <w:b/>
          <w:kern w:val="0"/>
          <w:sz w:val="24"/>
          <w:szCs w:val="24"/>
          <w14:ligatures w14:val="none"/>
        </w:rPr>
      </w:pPr>
    </w:p>
    <w:p w14:paraId="7E189AD5" w14:textId="77777777" w:rsidR="00FC221C" w:rsidRPr="00FC221C" w:rsidRDefault="00FC221C" w:rsidP="00FC221C">
      <w:pPr>
        <w:spacing w:after="0" w:line="240" w:lineRule="auto"/>
        <w:jc w:val="both"/>
        <w:rPr>
          <w:rFonts w:ascii="Times New Roman" w:eastAsia="Calibri" w:hAnsi="Times New Roman" w:cs="Times New Roman"/>
          <w:b/>
          <w:kern w:val="0"/>
          <w:sz w:val="24"/>
          <w:szCs w:val="24"/>
          <w14:ligatures w14:val="none"/>
        </w:rPr>
      </w:pPr>
      <w:r w:rsidRPr="00FC221C">
        <w:rPr>
          <w:rFonts w:ascii="Times New Roman" w:eastAsia="Calibri" w:hAnsi="Times New Roman" w:cs="Times New Roman"/>
          <w:b/>
          <w:kern w:val="0"/>
          <w:sz w:val="24"/>
          <w:szCs w:val="24"/>
          <w14:ligatures w14:val="none"/>
        </w:rPr>
        <w:t>Від Підрядника:</w:t>
      </w:r>
      <w:r w:rsidRPr="00FC221C">
        <w:rPr>
          <w:rFonts w:ascii="Times New Roman" w:eastAsia="Calibri" w:hAnsi="Times New Roman" w:cs="Times New Roman"/>
          <w:b/>
          <w:kern w:val="0"/>
          <w:sz w:val="24"/>
          <w:szCs w:val="24"/>
          <w14:ligatures w14:val="none"/>
        </w:rPr>
        <w:tab/>
      </w:r>
      <w:r w:rsidRPr="00FC221C">
        <w:rPr>
          <w:rFonts w:ascii="Times New Roman" w:eastAsia="Calibri" w:hAnsi="Times New Roman" w:cs="Times New Roman"/>
          <w:kern w:val="0"/>
          <w:sz w:val="24"/>
          <w:szCs w:val="24"/>
          <w14:ligatures w14:val="none"/>
        </w:rPr>
        <w:t>___</w:t>
      </w:r>
      <w:r w:rsidRPr="00FC221C">
        <w:rPr>
          <w:rFonts w:ascii="Times New Roman" w:eastAsia="Calibri" w:hAnsi="Times New Roman" w:cs="Times New Roman"/>
          <w:i/>
          <w:kern w:val="0"/>
          <w:sz w:val="24"/>
          <w:szCs w:val="24"/>
          <w:u w:val="single"/>
          <w14:ligatures w14:val="none"/>
        </w:rPr>
        <w:t>посада</w:t>
      </w:r>
      <w:r w:rsidRPr="00FC221C">
        <w:rPr>
          <w:rFonts w:ascii="Times New Roman" w:eastAsia="Calibri" w:hAnsi="Times New Roman" w:cs="Times New Roman"/>
          <w:kern w:val="0"/>
          <w:sz w:val="24"/>
          <w:szCs w:val="24"/>
          <w14:ligatures w14:val="none"/>
        </w:rPr>
        <w:t>___</w:t>
      </w:r>
      <w:r w:rsidRPr="00FC221C">
        <w:rPr>
          <w:rFonts w:ascii="Times New Roman" w:eastAsia="Calibri" w:hAnsi="Times New Roman" w:cs="Times New Roman"/>
          <w:kern w:val="0"/>
          <w:sz w:val="24"/>
          <w:szCs w:val="24"/>
          <w14:ligatures w14:val="none"/>
        </w:rPr>
        <w:tab/>
      </w:r>
      <w:r w:rsidRPr="00FC221C">
        <w:rPr>
          <w:rFonts w:ascii="Times New Roman" w:eastAsia="Calibri" w:hAnsi="Times New Roman" w:cs="Times New Roman"/>
          <w:kern w:val="0"/>
          <w:sz w:val="24"/>
          <w:szCs w:val="24"/>
          <w14:ligatures w14:val="none"/>
        </w:rPr>
        <w:tab/>
        <w:t>____</w:t>
      </w:r>
      <w:r w:rsidRPr="00FC221C">
        <w:rPr>
          <w:rFonts w:ascii="Times New Roman" w:eastAsia="Calibri" w:hAnsi="Times New Roman" w:cs="Times New Roman"/>
          <w:i/>
          <w:kern w:val="0"/>
          <w:sz w:val="24"/>
          <w:szCs w:val="24"/>
          <w:u w:val="single"/>
          <w14:ligatures w14:val="none"/>
        </w:rPr>
        <w:t>підпис</w:t>
      </w:r>
      <w:r w:rsidRPr="00FC221C">
        <w:rPr>
          <w:rFonts w:ascii="Times New Roman" w:eastAsia="Calibri" w:hAnsi="Times New Roman" w:cs="Times New Roman"/>
          <w:kern w:val="0"/>
          <w:sz w:val="24"/>
          <w:szCs w:val="24"/>
          <w14:ligatures w14:val="none"/>
        </w:rPr>
        <w:t xml:space="preserve">_____ </w:t>
      </w:r>
      <w:r w:rsidRPr="00FC221C">
        <w:rPr>
          <w:rFonts w:ascii="Times New Roman" w:eastAsia="Calibri" w:hAnsi="Times New Roman" w:cs="Times New Roman"/>
          <w:kern w:val="0"/>
          <w:sz w:val="24"/>
          <w:szCs w:val="24"/>
          <w14:ligatures w14:val="none"/>
        </w:rPr>
        <w:tab/>
      </w:r>
      <w:r w:rsidRPr="00FC221C">
        <w:rPr>
          <w:rFonts w:ascii="Times New Roman" w:eastAsia="Calibri" w:hAnsi="Times New Roman" w:cs="Times New Roman"/>
          <w:kern w:val="0"/>
          <w:sz w:val="24"/>
          <w:szCs w:val="24"/>
          <w14:ligatures w14:val="none"/>
        </w:rPr>
        <w:tab/>
      </w:r>
      <w:r w:rsidRPr="00FC221C">
        <w:rPr>
          <w:rFonts w:ascii="Times New Roman" w:eastAsia="Calibri" w:hAnsi="Times New Roman" w:cs="Times New Roman"/>
          <w:kern w:val="0"/>
          <w:sz w:val="24"/>
          <w:szCs w:val="24"/>
          <w14:ligatures w14:val="none"/>
        </w:rPr>
        <w:tab/>
        <w:t>П.І.Б.</w:t>
      </w:r>
    </w:p>
    <w:p w14:paraId="10F8E3CE"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М.П.</w:t>
      </w:r>
    </w:p>
    <w:p w14:paraId="37480438" w14:textId="77777777" w:rsidR="00FC221C" w:rsidRPr="00FC221C" w:rsidRDefault="00FC221C" w:rsidP="00FC221C">
      <w:pPr>
        <w:tabs>
          <w:tab w:val="left" w:pos="9000"/>
        </w:tabs>
        <w:spacing w:after="0" w:line="240" w:lineRule="auto"/>
        <w:jc w:val="both"/>
        <w:rPr>
          <w:rFonts w:ascii="Times New Roman" w:eastAsia="Calibri" w:hAnsi="Times New Roman" w:cs="Times New Roman"/>
          <w:b/>
          <w:kern w:val="0"/>
          <w:sz w:val="24"/>
          <w:szCs w:val="24"/>
          <w14:ligatures w14:val="none"/>
        </w:rPr>
      </w:pPr>
    </w:p>
    <w:p w14:paraId="60D69C87" w14:textId="77777777" w:rsidR="00FC221C" w:rsidRPr="00FC221C" w:rsidRDefault="00FC221C" w:rsidP="00FC221C">
      <w:pPr>
        <w:spacing w:after="0" w:line="240" w:lineRule="auto"/>
        <w:jc w:val="both"/>
        <w:rPr>
          <w:rFonts w:ascii="Times New Roman" w:eastAsia="Calibri" w:hAnsi="Times New Roman" w:cs="Times New Roman"/>
          <w:b/>
          <w:kern w:val="0"/>
          <w:sz w:val="24"/>
          <w:szCs w:val="24"/>
          <w14:ligatures w14:val="none"/>
        </w:rPr>
      </w:pPr>
      <w:r w:rsidRPr="00FC221C">
        <w:rPr>
          <w:rFonts w:ascii="Times New Roman" w:eastAsia="Calibri" w:hAnsi="Times New Roman" w:cs="Times New Roman"/>
          <w:b/>
          <w:kern w:val="0"/>
          <w:sz w:val="24"/>
          <w:szCs w:val="24"/>
          <w14:ligatures w14:val="none"/>
        </w:rPr>
        <w:t>Від Замовника:</w:t>
      </w:r>
      <w:r w:rsidRPr="00FC221C">
        <w:rPr>
          <w:rFonts w:ascii="Times New Roman" w:eastAsia="Calibri" w:hAnsi="Times New Roman" w:cs="Times New Roman"/>
          <w:b/>
          <w:kern w:val="0"/>
          <w:sz w:val="24"/>
          <w:szCs w:val="24"/>
          <w14:ligatures w14:val="none"/>
        </w:rPr>
        <w:tab/>
      </w:r>
      <w:r w:rsidRPr="00FC221C">
        <w:rPr>
          <w:rFonts w:ascii="Times New Roman" w:eastAsia="Calibri" w:hAnsi="Times New Roman" w:cs="Times New Roman"/>
          <w:kern w:val="0"/>
          <w:sz w:val="24"/>
          <w:szCs w:val="24"/>
          <w14:ligatures w14:val="none"/>
        </w:rPr>
        <w:t>___</w:t>
      </w:r>
      <w:r w:rsidRPr="00FC221C">
        <w:rPr>
          <w:rFonts w:ascii="Times New Roman" w:eastAsia="Calibri" w:hAnsi="Times New Roman" w:cs="Times New Roman"/>
          <w:i/>
          <w:kern w:val="0"/>
          <w:sz w:val="24"/>
          <w:szCs w:val="24"/>
          <w:u w:val="single"/>
          <w14:ligatures w14:val="none"/>
        </w:rPr>
        <w:t>посада</w:t>
      </w:r>
      <w:r w:rsidRPr="00FC221C">
        <w:rPr>
          <w:rFonts w:ascii="Times New Roman" w:eastAsia="Calibri" w:hAnsi="Times New Roman" w:cs="Times New Roman"/>
          <w:kern w:val="0"/>
          <w:sz w:val="24"/>
          <w:szCs w:val="24"/>
          <w14:ligatures w14:val="none"/>
        </w:rPr>
        <w:t>___</w:t>
      </w:r>
      <w:r w:rsidRPr="00FC221C">
        <w:rPr>
          <w:rFonts w:ascii="Times New Roman" w:eastAsia="Calibri" w:hAnsi="Times New Roman" w:cs="Times New Roman"/>
          <w:kern w:val="0"/>
          <w:sz w:val="24"/>
          <w:szCs w:val="24"/>
          <w14:ligatures w14:val="none"/>
        </w:rPr>
        <w:tab/>
      </w:r>
      <w:r w:rsidRPr="00FC221C">
        <w:rPr>
          <w:rFonts w:ascii="Times New Roman" w:eastAsia="Calibri" w:hAnsi="Times New Roman" w:cs="Times New Roman"/>
          <w:kern w:val="0"/>
          <w:sz w:val="24"/>
          <w:szCs w:val="24"/>
          <w14:ligatures w14:val="none"/>
        </w:rPr>
        <w:tab/>
        <w:t>____</w:t>
      </w:r>
      <w:r w:rsidRPr="00FC221C">
        <w:rPr>
          <w:rFonts w:ascii="Times New Roman" w:eastAsia="Calibri" w:hAnsi="Times New Roman" w:cs="Times New Roman"/>
          <w:i/>
          <w:kern w:val="0"/>
          <w:sz w:val="24"/>
          <w:szCs w:val="24"/>
          <w:u w:val="single"/>
          <w14:ligatures w14:val="none"/>
        </w:rPr>
        <w:t>підпис</w:t>
      </w:r>
      <w:r w:rsidRPr="00FC221C">
        <w:rPr>
          <w:rFonts w:ascii="Times New Roman" w:eastAsia="Calibri" w:hAnsi="Times New Roman" w:cs="Times New Roman"/>
          <w:kern w:val="0"/>
          <w:sz w:val="24"/>
          <w:szCs w:val="24"/>
          <w14:ligatures w14:val="none"/>
        </w:rPr>
        <w:t xml:space="preserve">_____ </w:t>
      </w:r>
      <w:r w:rsidRPr="00FC221C">
        <w:rPr>
          <w:rFonts w:ascii="Times New Roman" w:eastAsia="Calibri" w:hAnsi="Times New Roman" w:cs="Times New Roman"/>
          <w:kern w:val="0"/>
          <w:sz w:val="24"/>
          <w:szCs w:val="24"/>
          <w14:ligatures w14:val="none"/>
        </w:rPr>
        <w:tab/>
      </w:r>
      <w:r w:rsidRPr="00FC221C">
        <w:rPr>
          <w:rFonts w:ascii="Times New Roman" w:eastAsia="Calibri" w:hAnsi="Times New Roman" w:cs="Times New Roman"/>
          <w:kern w:val="0"/>
          <w:sz w:val="24"/>
          <w:szCs w:val="24"/>
          <w14:ligatures w14:val="none"/>
        </w:rPr>
        <w:tab/>
      </w:r>
      <w:r w:rsidRPr="00FC221C">
        <w:rPr>
          <w:rFonts w:ascii="Times New Roman" w:eastAsia="Calibri" w:hAnsi="Times New Roman" w:cs="Times New Roman"/>
          <w:kern w:val="0"/>
          <w:sz w:val="24"/>
          <w:szCs w:val="24"/>
          <w14:ligatures w14:val="none"/>
        </w:rPr>
        <w:tab/>
        <w:t>П.І.Б.</w:t>
      </w:r>
    </w:p>
    <w:p w14:paraId="243FCC20"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М.П.</w:t>
      </w:r>
    </w:p>
    <w:p w14:paraId="3E869C60"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br w:type="page"/>
      </w:r>
    </w:p>
    <w:p w14:paraId="4D29E3EB" w14:textId="77777777" w:rsidR="00FC221C" w:rsidRPr="00FC221C" w:rsidRDefault="00FC221C" w:rsidP="00FC221C">
      <w:pPr>
        <w:spacing w:after="0" w:line="240" w:lineRule="auto"/>
        <w:ind w:firstLine="426"/>
        <w:jc w:val="both"/>
        <w:rPr>
          <w:rFonts w:ascii="Times New Roman" w:eastAsia="Calibri" w:hAnsi="Times New Roman" w:cs="Times New Roman"/>
          <w:b/>
          <w:kern w:val="0"/>
          <w:sz w:val="24"/>
          <w:szCs w:val="24"/>
          <w14:ligatures w14:val="none"/>
        </w:rPr>
      </w:pPr>
    </w:p>
    <w:p w14:paraId="5B198E6E" w14:textId="77777777" w:rsidR="00FC221C" w:rsidRPr="00FC221C" w:rsidRDefault="00FC221C" w:rsidP="00FC221C">
      <w:pPr>
        <w:spacing w:after="0" w:line="240" w:lineRule="auto"/>
        <w:ind w:firstLine="426"/>
        <w:jc w:val="center"/>
        <w:rPr>
          <w:rFonts w:ascii="Times New Roman" w:eastAsia="Calibri" w:hAnsi="Times New Roman" w:cs="Times New Roman"/>
          <w:b/>
          <w:kern w:val="0"/>
          <w:sz w:val="24"/>
          <w:szCs w:val="24"/>
          <w14:ligatures w14:val="none"/>
        </w:rPr>
      </w:pPr>
      <w:r w:rsidRPr="00FC221C">
        <w:rPr>
          <w:rFonts w:ascii="Times New Roman" w:eastAsia="Calibri" w:hAnsi="Times New Roman" w:cs="Times New Roman"/>
          <w:b/>
          <w:kern w:val="0"/>
          <w:sz w:val="24"/>
          <w:szCs w:val="24"/>
          <w14:ligatures w14:val="none"/>
        </w:rPr>
        <w:t>Додаток №3. План фінансування виконаних робіт</w:t>
      </w:r>
    </w:p>
    <w:p w14:paraId="7E79E68D" w14:textId="77777777" w:rsidR="00FC221C" w:rsidRPr="00FC221C" w:rsidRDefault="00FC221C" w:rsidP="00FC221C">
      <w:pPr>
        <w:pBdr>
          <w:top w:val="nil"/>
          <w:left w:val="nil"/>
          <w:bottom w:val="nil"/>
          <w:right w:val="nil"/>
          <w:between w:val="nil"/>
        </w:pBdr>
        <w:spacing w:after="0" w:line="240" w:lineRule="auto"/>
        <w:ind w:firstLine="426"/>
        <w:jc w:val="center"/>
        <w:rPr>
          <w:rFonts w:ascii="Times New Roman" w:eastAsia="Calibri" w:hAnsi="Times New Roman" w:cs="Times New Roman"/>
          <w:i/>
          <w:color w:val="000000"/>
          <w:kern w:val="0"/>
          <w:sz w:val="24"/>
          <w:szCs w:val="24"/>
          <w14:ligatures w14:val="none"/>
        </w:rPr>
      </w:pPr>
      <w:r w:rsidRPr="00FC221C">
        <w:rPr>
          <w:rFonts w:ascii="Times New Roman" w:eastAsia="Calibri" w:hAnsi="Times New Roman" w:cs="Times New Roman"/>
          <w:i/>
          <w:color w:val="000000"/>
          <w:kern w:val="0"/>
          <w:sz w:val="24"/>
          <w:szCs w:val="24"/>
          <w14:ligatures w14:val="none"/>
        </w:rPr>
        <w:t>(Нижче наведено шаблон форми Додатка № 3)</w:t>
      </w:r>
    </w:p>
    <w:p w14:paraId="258EB233" w14:textId="77777777" w:rsidR="00FC221C" w:rsidRPr="00FC221C" w:rsidRDefault="00FC221C" w:rsidP="00FC221C">
      <w:pPr>
        <w:tabs>
          <w:tab w:val="left" w:pos="9000"/>
        </w:tabs>
        <w:spacing w:after="0" w:line="240" w:lineRule="auto"/>
        <w:jc w:val="right"/>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i/>
          <w:kern w:val="0"/>
          <w:sz w:val="24"/>
          <w:szCs w:val="24"/>
          <w14:ligatures w14:val="none"/>
        </w:rPr>
        <w:t>Додаток № 3</w:t>
      </w:r>
    </w:p>
    <w:p w14:paraId="6E57157B" w14:textId="77777777" w:rsidR="00FC221C" w:rsidRPr="00FC221C" w:rsidRDefault="00FC221C" w:rsidP="00FC221C">
      <w:pPr>
        <w:tabs>
          <w:tab w:val="left" w:pos="9000"/>
        </w:tabs>
        <w:spacing w:after="0" w:line="240" w:lineRule="auto"/>
        <w:jc w:val="right"/>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i/>
          <w:kern w:val="0"/>
          <w:sz w:val="24"/>
          <w:szCs w:val="24"/>
          <w14:ligatures w14:val="none"/>
        </w:rPr>
        <w:tab/>
        <w:t xml:space="preserve">          до Договору № _____ від __________р.</w:t>
      </w:r>
    </w:p>
    <w:p w14:paraId="1DE0106A"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p w14:paraId="37E26862" w14:textId="77777777" w:rsidR="00FC221C" w:rsidRPr="00FC221C" w:rsidRDefault="00FC221C" w:rsidP="00FC221C">
      <w:pPr>
        <w:tabs>
          <w:tab w:val="left" w:pos="9000"/>
        </w:tabs>
        <w:spacing w:after="0" w:line="240" w:lineRule="auto"/>
        <w:jc w:val="center"/>
        <w:rPr>
          <w:rFonts w:ascii="Times New Roman" w:eastAsia="Calibri" w:hAnsi="Times New Roman" w:cs="Times New Roman"/>
          <w:kern w:val="0"/>
          <w:sz w:val="24"/>
          <w:szCs w:val="24"/>
          <w14:ligatures w14:val="none"/>
        </w:rPr>
      </w:pPr>
      <w:r w:rsidRPr="00FC221C">
        <w:rPr>
          <w:rFonts w:ascii="Times New Roman" w:eastAsia="Calibri" w:hAnsi="Times New Roman" w:cs="Times New Roman"/>
          <w:b/>
          <w:kern w:val="0"/>
          <w:sz w:val="24"/>
          <w:szCs w:val="24"/>
          <w14:ligatures w14:val="none"/>
        </w:rPr>
        <w:t>План фінансування виконаних робіт</w:t>
      </w:r>
    </w:p>
    <w:p w14:paraId="03CB4216" w14:textId="77777777" w:rsidR="00FC221C" w:rsidRPr="00FC221C" w:rsidRDefault="00FC221C" w:rsidP="00FC221C">
      <w:pPr>
        <w:tabs>
          <w:tab w:val="left" w:pos="9000"/>
        </w:tabs>
        <w:spacing w:after="0" w:line="240" w:lineRule="auto"/>
        <w:jc w:val="center"/>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i/>
          <w:kern w:val="0"/>
          <w:sz w:val="24"/>
          <w:szCs w:val="24"/>
          <w14:ligatures w14:val="none"/>
        </w:rPr>
        <w:t>___________[зазначити назву проекту]_____________</w:t>
      </w:r>
    </w:p>
    <w:p w14:paraId="27B2E83C"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
        <w:gridCol w:w="2405"/>
        <w:gridCol w:w="2405"/>
        <w:gridCol w:w="1787"/>
        <w:gridCol w:w="1176"/>
        <w:gridCol w:w="1357"/>
      </w:tblGrid>
      <w:tr w:rsidR="00FC221C" w:rsidRPr="00FC221C" w14:paraId="699C257E" w14:textId="77777777" w:rsidTr="00A158C3">
        <w:trPr>
          <w:trHeight w:val="1104"/>
          <w:jc w:val="center"/>
        </w:trPr>
        <w:tc>
          <w:tcPr>
            <w:tcW w:w="498" w:type="dxa"/>
            <w:vAlign w:val="center"/>
          </w:tcPr>
          <w:p w14:paraId="15842003"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 з/п</w:t>
            </w:r>
          </w:p>
        </w:tc>
        <w:tc>
          <w:tcPr>
            <w:tcW w:w="2405" w:type="dxa"/>
            <w:vAlign w:val="center"/>
          </w:tcPr>
          <w:p w14:paraId="08CCE13E"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Період</w:t>
            </w:r>
          </w:p>
        </w:tc>
        <w:tc>
          <w:tcPr>
            <w:tcW w:w="2405" w:type="dxa"/>
            <w:vAlign w:val="center"/>
          </w:tcPr>
          <w:p w14:paraId="36E9CC4F"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Найменування</w:t>
            </w:r>
          </w:p>
        </w:tc>
        <w:tc>
          <w:tcPr>
            <w:tcW w:w="1787" w:type="dxa"/>
            <w:vAlign w:val="center"/>
          </w:tcPr>
          <w:p w14:paraId="424FC2CC"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p w14:paraId="08F0EC9F"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Загальна сума</w:t>
            </w:r>
          </w:p>
          <w:p w14:paraId="1DB24171"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з ПДВ,</w:t>
            </w:r>
          </w:p>
          <w:p w14:paraId="5A854FEF"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грн</w:t>
            </w:r>
          </w:p>
        </w:tc>
        <w:tc>
          <w:tcPr>
            <w:tcW w:w="1176" w:type="dxa"/>
            <w:vAlign w:val="center"/>
          </w:tcPr>
          <w:p w14:paraId="47587364" w14:textId="77777777" w:rsidR="00FC221C" w:rsidRPr="00FC221C" w:rsidRDefault="00FC221C" w:rsidP="00FC221C">
            <w:pPr>
              <w:tabs>
                <w:tab w:val="left" w:pos="9000"/>
              </w:tabs>
              <w:spacing w:after="0" w:line="240" w:lineRule="auto"/>
              <w:jc w:val="both"/>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kern w:val="0"/>
                <w:sz w:val="24"/>
                <w:szCs w:val="24"/>
                <w14:ligatures w14:val="none"/>
              </w:rPr>
              <w:t>ПДВ</w:t>
            </w:r>
            <w:r w:rsidRPr="00FC221C">
              <w:rPr>
                <w:rFonts w:ascii="Times New Roman" w:eastAsia="Calibri" w:hAnsi="Times New Roman" w:cs="Times New Roman"/>
                <w:i/>
                <w:kern w:val="0"/>
                <w:sz w:val="24"/>
                <w:szCs w:val="24"/>
                <w14:ligatures w14:val="none"/>
              </w:rPr>
              <w:t>,</w:t>
            </w:r>
          </w:p>
          <w:p w14:paraId="274FAEED"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i/>
                <w:kern w:val="0"/>
                <w:sz w:val="24"/>
                <w:szCs w:val="24"/>
                <w14:ligatures w14:val="none"/>
              </w:rPr>
              <w:t>грн</w:t>
            </w:r>
          </w:p>
        </w:tc>
        <w:tc>
          <w:tcPr>
            <w:tcW w:w="1357" w:type="dxa"/>
            <w:vAlign w:val="center"/>
          </w:tcPr>
          <w:p w14:paraId="36F68DA5"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Сума без ПДВ,</w:t>
            </w:r>
          </w:p>
          <w:p w14:paraId="2BA4BAB9"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грн</w:t>
            </w:r>
          </w:p>
        </w:tc>
      </w:tr>
      <w:tr w:rsidR="00FC221C" w:rsidRPr="00FC221C" w14:paraId="6E249955" w14:textId="77777777" w:rsidTr="00A158C3">
        <w:trPr>
          <w:jc w:val="center"/>
        </w:trPr>
        <w:tc>
          <w:tcPr>
            <w:tcW w:w="498" w:type="dxa"/>
            <w:vAlign w:val="center"/>
          </w:tcPr>
          <w:p w14:paraId="26574E42"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2405" w:type="dxa"/>
            <w:vAlign w:val="center"/>
          </w:tcPr>
          <w:p w14:paraId="7E61FAA3"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Рік</w:t>
            </w:r>
          </w:p>
        </w:tc>
        <w:tc>
          <w:tcPr>
            <w:tcW w:w="2405" w:type="dxa"/>
            <w:vAlign w:val="center"/>
          </w:tcPr>
          <w:p w14:paraId="0FD9360E"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787" w:type="dxa"/>
            <w:vAlign w:val="center"/>
          </w:tcPr>
          <w:p w14:paraId="1AFB6DDC"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176" w:type="dxa"/>
          </w:tcPr>
          <w:p w14:paraId="3AB2624B"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357" w:type="dxa"/>
          </w:tcPr>
          <w:p w14:paraId="6871BB20"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r>
      <w:tr w:rsidR="00FC221C" w:rsidRPr="00FC221C" w14:paraId="4EA23F13" w14:textId="77777777" w:rsidTr="00A158C3">
        <w:trPr>
          <w:jc w:val="center"/>
        </w:trPr>
        <w:tc>
          <w:tcPr>
            <w:tcW w:w="498" w:type="dxa"/>
            <w:vAlign w:val="center"/>
          </w:tcPr>
          <w:p w14:paraId="0D1B4280"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1</w:t>
            </w:r>
          </w:p>
        </w:tc>
        <w:tc>
          <w:tcPr>
            <w:tcW w:w="2405" w:type="dxa"/>
            <w:vAlign w:val="center"/>
          </w:tcPr>
          <w:p w14:paraId="69D2DC46" w14:textId="77777777" w:rsidR="00FC221C" w:rsidRPr="00FC221C" w:rsidRDefault="00FC221C" w:rsidP="00FC221C">
            <w:pPr>
              <w:tabs>
                <w:tab w:val="left" w:pos="9000"/>
              </w:tabs>
              <w:spacing w:after="0" w:line="240" w:lineRule="auto"/>
              <w:jc w:val="both"/>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i/>
                <w:kern w:val="0"/>
                <w:sz w:val="24"/>
                <w:szCs w:val="24"/>
                <w14:ligatures w14:val="none"/>
              </w:rPr>
              <w:t>Місяць 1</w:t>
            </w:r>
          </w:p>
        </w:tc>
        <w:tc>
          <w:tcPr>
            <w:tcW w:w="2405" w:type="dxa"/>
            <w:vAlign w:val="center"/>
          </w:tcPr>
          <w:p w14:paraId="595956F9"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Авансовий платіж</w:t>
            </w:r>
          </w:p>
        </w:tc>
        <w:tc>
          <w:tcPr>
            <w:tcW w:w="1787" w:type="dxa"/>
            <w:vAlign w:val="center"/>
          </w:tcPr>
          <w:p w14:paraId="536A7DBA"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176" w:type="dxa"/>
          </w:tcPr>
          <w:p w14:paraId="3766184B"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357" w:type="dxa"/>
          </w:tcPr>
          <w:p w14:paraId="62BED946"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r>
      <w:tr w:rsidR="00FC221C" w:rsidRPr="00FC221C" w14:paraId="20C5A5C4" w14:textId="77777777" w:rsidTr="00A158C3">
        <w:trPr>
          <w:trHeight w:val="339"/>
          <w:jc w:val="center"/>
        </w:trPr>
        <w:tc>
          <w:tcPr>
            <w:tcW w:w="498" w:type="dxa"/>
            <w:vAlign w:val="center"/>
          </w:tcPr>
          <w:p w14:paraId="415AA447"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2</w:t>
            </w:r>
          </w:p>
        </w:tc>
        <w:tc>
          <w:tcPr>
            <w:tcW w:w="2405" w:type="dxa"/>
            <w:vAlign w:val="center"/>
          </w:tcPr>
          <w:p w14:paraId="4D5D129B" w14:textId="77777777" w:rsidR="00FC221C" w:rsidRPr="00FC221C" w:rsidRDefault="00FC221C" w:rsidP="00FC221C">
            <w:pPr>
              <w:tabs>
                <w:tab w:val="left" w:pos="9000"/>
              </w:tabs>
              <w:spacing w:after="0" w:line="240" w:lineRule="auto"/>
              <w:jc w:val="both"/>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i/>
                <w:kern w:val="0"/>
                <w:sz w:val="24"/>
                <w:szCs w:val="24"/>
                <w14:ligatures w14:val="none"/>
              </w:rPr>
              <w:t>Місяць 2</w:t>
            </w:r>
          </w:p>
        </w:tc>
        <w:tc>
          <w:tcPr>
            <w:tcW w:w="2405" w:type="dxa"/>
            <w:vAlign w:val="center"/>
          </w:tcPr>
          <w:p w14:paraId="069FA3D9" w14:textId="77777777" w:rsidR="00FC221C" w:rsidRPr="00FC221C" w:rsidRDefault="00FC221C" w:rsidP="00FC221C">
            <w:pPr>
              <w:tabs>
                <w:tab w:val="left" w:pos="9000"/>
              </w:tabs>
              <w:spacing w:after="0" w:line="240" w:lineRule="auto"/>
              <w:jc w:val="both"/>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i/>
                <w:kern w:val="0"/>
                <w:sz w:val="24"/>
                <w:szCs w:val="24"/>
                <w14:ligatures w14:val="none"/>
              </w:rPr>
              <w:t>етап робіт</w:t>
            </w:r>
          </w:p>
        </w:tc>
        <w:tc>
          <w:tcPr>
            <w:tcW w:w="1787" w:type="dxa"/>
            <w:vAlign w:val="center"/>
          </w:tcPr>
          <w:p w14:paraId="355D5FA6"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176" w:type="dxa"/>
          </w:tcPr>
          <w:p w14:paraId="5A2B3666"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357" w:type="dxa"/>
          </w:tcPr>
          <w:p w14:paraId="46D2D1C1"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r>
      <w:tr w:rsidR="00FC221C" w:rsidRPr="00FC221C" w14:paraId="7F9A44F4" w14:textId="77777777" w:rsidTr="00A158C3">
        <w:trPr>
          <w:trHeight w:val="169"/>
          <w:jc w:val="center"/>
        </w:trPr>
        <w:tc>
          <w:tcPr>
            <w:tcW w:w="498" w:type="dxa"/>
            <w:vAlign w:val="center"/>
          </w:tcPr>
          <w:p w14:paraId="59752313"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3</w:t>
            </w:r>
          </w:p>
        </w:tc>
        <w:tc>
          <w:tcPr>
            <w:tcW w:w="2405" w:type="dxa"/>
            <w:vAlign w:val="center"/>
          </w:tcPr>
          <w:p w14:paraId="7DCF65B1" w14:textId="77777777" w:rsidR="00FC221C" w:rsidRPr="00FC221C" w:rsidRDefault="00FC221C" w:rsidP="00FC221C">
            <w:pPr>
              <w:tabs>
                <w:tab w:val="left" w:pos="9000"/>
              </w:tabs>
              <w:spacing w:after="0" w:line="240" w:lineRule="auto"/>
              <w:jc w:val="both"/>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i/>
                <w:kern w:val="0"/>
                <w:sz w:val="24"/>
                <w:szCs w:val="24"/>
                <w14:ligatures w14:val="none"/>
              </w:rPr>
              <w:t>…</w:t>
            </w:r>
          </w:p>
        </w:tc>
        <w:tc>
          <w:tcPr>
            <w:tcW w:w="2405" w:type="dxa"/>
            <w:vAlign w:val="center"/>
          </w:tcPr>
          <w:p w14:paraId="187D36AE" w14:textId="77777777" w:rsidR="00FC221C" w:rsidRPr="00FC221C" w:rsidRDefault="00FC221C" w:rsidP="00FC221C">
            <w:pPr>
              <w:tabs>
                <w:tab w:val="left" w:pos="9000"/>
              </w:tabs>
              <w:spacing w:after="0" w:line="240" w:lineRule="auto"/>
              <w:jc w:val="both"/>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i/>
                <w:kern w:val="0"/>
                <w:sz w:val="24"/>
                <w:szCs w:val="24"/>
                <w14:ligatures w14:val="none"/>
              </w:rPr>
              <w:t>…</w:t>
            </w:r>
          </w:p>
        </w:tc>
        <w:tc>
          <w:tcPr>
            <w:tcW w:w="1787" w:type="dxa"/>
            <w:vAlign w:val="center"/>
          </w:tcPr>
          <w:p w14:paraId="16A782F6"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176" w:type="dxa"/>
          </w:tcPr>
          <w:p w14:paraId="3357D15D"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357" w:type="dxa"/>
          </w:tcPr>
          <w:p w14:paraId="4B07A6E4"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r>
      <w:tr w:rsidR="00FC221C" w:rsidRPr="00FC221C" w14:paraId="49CD6069" w14:textId="77777777" w:rsidTr="00A158C3">
        <w:trPr>
          <w:trHeight w:val="249"/>
          <w:jc w:val="center"/>
        </w:trPr>
        <w:tc>
          <w:tcPr>
            <w:tcW w:w="498" w:type="dxa"/>
            <w:vAlign w:val="center"/>
          </w:tcPr>
          <w:p w14:paraId="5C543375"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2405" w:type="dxa"/>
            <w:vAlign w:val="center"/>
          </w:tcPr>
          <w:p w14:paraId="25470239" w14:textId="77777777" w:rsidR="00FC221C" w:rsidRPr="00FC221C" w:rsidRDefault="00FC221C" w:rsidP="00FC221C">
            <w:pPr>
              <w:tabs>
                <w:tab w:val="left" w:pos="9000"/>
              </w:tabs>
              <w:spacing w:after="0" w:line="240" w:lineRule="auto"/>
              <w:jc w:val="both"/>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i/>
                <w:kern w:val="0"/>
                <w:sz w:val="24"/>
                <w:szCs w:val="24"/>
                <w14:ligatures w14:val="none"/>
              </w:rPr>
              <w:t>Рік (якщо перехідний)</w:t>
            </w:r>
          </w:p>
        </w:tc>
        <w:tc>
          <w:tcPr>
            <w:tcW w:w="2405" w:type="dxa"/>
            <w:vAlign w:val="center"/>
          </w:tcPr>
          <w:p w14:paraId="302CFBB5" w14:textId="77777777" w:rsidR="00FC221C" w:rsidRPr="00FC221C" w:rsidRDefault="00FC221C" w:rsidP="00FC221C">
            <w:pPr>
              <w:tabs>
                <w:tab w:val="left" w:pos="9000"/>
              </w:tabs>
              <w:spacing w:after="0" w:line="240" w:lineRule="auto"/>
              <w:jc w:val="both"/>
              <w:rPr>
                <w:rFonts w:ascii="Times New Roman" w:eastAsia="Calibri" w:hAnsi="Times New Roman" w:cs="Times New Roman"/>
                <w:i/>
                <w:kern w:val="0"/>
                <w:sz w:val="24"/>
                <w:szCs w:val="24"/>
                <w14:ligatures w14:val="none"/>
              </w:rPr>
            </w:pPr>
          </w:p>
        </w:tc>
        <w:tc>
          <w:tcPr>
            <w:tcW w:w="1787" w:type="dxa"/>
            <w:vAlign w:val="center"/>
          </w:tcPr>
          <w:p w14:paraId="48C10EAB"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176" w:type="dxa"/>
          </w:tcPr>
          <w:p w14:paraId="315C8DA3"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357" w:type="dxa"/>
          </w:tcPr>
          <w:p w14:paraId="46B2860C"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r>
      <w:tr w:rsidR="00FC221C" w:rsidRPr="00FC221C" w14:paraId="543EED0E" w14:textId="77777777" w:rsidTr="00A158C3">
        <w:trPr>
          <w:trHeight w:val="249"/>
          <w:jc w:val="center"/>
        </w:trPr>
        <w:tc>
          <w:tcPr>
            <w:tcW w:w="498" w:type="dxa"/>
            <w:vAlign w:val="center"/>
          </w:tcPr>
          <w:p w14:paraId="66F8851E"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2405" w:type="dxa"/>
            <w:vAlign w:val="center"/>
          </w:tcPr>
          <w:p w14:paraId="6717BC18" w14:textId="77777777" w:rsidR="00FC221C" w:rsidRPr="00FC221C" w:rsidRDefault="00FC221C" w:rsidP="00FC221C">
            <w:pPr>
              <w:tabs>
                <w:tab w:val="left" w:pos="9000"/>
              </w:tabs>
              <w:spacing w:after="0" w:line="240" w:lineRule="auto"/>
              <w:jc w:val="both"/>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i/>
                <w:kern w:val="0"/>
                <w:sz w:val="24"/>
                <w:szCs w:val="24"/>
                <w14:ligatures w14:val="none"/>
              </w:rPr>
              <w:t>Місяць 1</w:t>
            </w:r>
          </w:p>
        </w:tc>
        <w:tc>
          <w:tcPr>
            <w:tcW w:w="2405" w:type="dxa"/>
            <w:vAlign w:val="center"/>
          </w:tcPr>
          <w:p w14:paraId="1497C9A6" w14:textId="77777777" w:rsidR="00FC221C" w:rsidRPr="00FC221C" w:rsidRDefault="00FC221C" w:rsidP="00FC221C">
            <w:pPr>
              <w:tabs>
                <w:tab w:val="left" w:pos="9000"/>
              </w:tabs>
              <w:spacing w:after="0" w:line="240" w:lineRule="auto"/>
              <w:jc w:val="both"/>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i/>
                <w:kern w:val="0"/>
                <w:sz w:val="24"/>
                <w:szCs w:val="24"/>
                <w14:ligatures w14:val="none"/>
              </w:rPr>
              <w:t>етап робіт</w:t>
            </w:r>
          </w:p>
        </w:tc>
        <w:tc>
          <w:tcPr>
            <w:tcW w:w="1787" w:type="dxa"/>
            <w:vAlign w:val="center"/>
          </w:tcPr>
          <w:p w14:paraId="1E1FB27C"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176" w:type="dxa"/>
          </w:tcPr>
          <w:p w14:paraId="410EF5F8"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357" w:type="dxa"/>
          </w:tcPr>
          <w:p w14:paraId="75FF0A66"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r>
      <w:tr w:rsidR="00FC221C" w:rsidRPr="00FC221C" w14:paraId="653FCE20" w14:textId="77777777" w:rsidTr="00A158C3">
        <w:trPr>
          <w:trHeight w:val="249"/>
          <w:jc w:val="center"/>
        </w:trPr>
        <w:tc>
          <w:tcPr>
            <w:tcW w:w="498" w:type="dxa"/>
            <w:vAlign w:val="center"/>
          </w:tcPr>
          <w:p w14:paraId="0D19119F"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2405" w:type="dxa"/>
            <w:vAlign w:val="center"/>
          </w:tcPr>
          <w:p w14:paraId="15C5CAF2" w14:textId="77777777" w:rsidR="00FC221C" w:rsidRPr="00FC221C" w:rsidRDefault="00FC221C" w:rsidP="00FC221C">
            <w:pPr>
              <w:tabs>
                <w:tab w:val="left" w:pos="9000"/>
              </w:tabs>
              <w:spacing w:after="0" w:line="240" w:lineRule="auto"/>
              <w:jc w:val="both"/>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i/>
                <w:kern w:val="0"/>
                <w:sz w:val="24"/>
                <w:szCs w:val="24"/>
                <w14:ligatures w14:val="none"/>
              </w:rPr>
              <w:t>Місяць 2</w:t>
            </w:r>
          </w:p>
        </w:tc>
        <w:tc>
          <w:tcPr>
            <w:tcW w:w="2405" w:type="dxa"/>
            <w:vAlign w:val="center"/>
          </w:tcPr>
          <w:p w14:paraId="600752A5" w14:textId="77777777" w:rsidR="00FC221C" w:rsidRPr="00FC221C" w:rsidRDefault="00FC221C" w:rsidP="00FC221C">
            <w:pPr>
              <w:tabs>
                <w:tab w:val="left" w:pos="9000"/>
              </w:tabs>
              <w:spacing w:after="0" w:line="240" w:lineRule="auto"/>
              <w:jc w:val="both"/>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i/>
                <w:kern w:val="0"/>
                <w:sz w:val="24"/>
                <w:szCs w:val="24"/>
                <w14:ligatures w14:val="none"/>
              </w:rPr>
              <w:t>…</w:t>
            </w:r>
          </w:p>
        </w:tc>
        <w:tc>
          <w:tcPr>
            <w:tcW w:w="1787" w:type="dxa"/>
            <w:vAlign w:val="center"/>
          </w:tcPr>
          <w:p w14:paraId="13FA6EA4"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176" w:type="dxa"/>
          </w:tcPr>
          <w:p w14:paraId="0973563C"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357" w:type="dxa"/>
          </w:tcPr>
          <w:p w14:paraId="28BFE84E"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r>
      <w:tr w:rsidR="00FC221C" w:rsidRPr="00FC221C" w14:paraId="5039D453" w14:textId="77777777" w:rsidTr="00A158C3">
        <w:trPr>
          <w:trHeight w:val="249"/>
          <w:jc w:val="center"/>
        </w:trPr>
        <w:tc>
          <w:tcPr>
            <w:tcW w:w="498" w:type="dxa"/>
            <w:vAlign w:val="center"/>
          </w:tcPr>
          <w:p w14:paraId="5BD3A100"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2405" w:type="dxa"/>
            <w:vAlign w:val="center"/>
          </w:tcPr>
          <w:p w14:paraId="60D4751C" w14:textId="77777777" w:rsidR="00FC221C" w:rsidRPr="00FC221C" w:rsidRDefault="00FC221C" w:rsidP="00FC221C">
            <w:pPr>
              <w:tabs>
                <w:tab w:val="left" w:pos="9000"/>
              </w:tabs>
              <w:spacing w:after="0" w:line="240" w:lineRule="auto"/>
              <w:jc w:val="both"/>
              <w:rPr>
                <w:rFonts w:ascii="Times New Roman" w:eastAsia="Calibri" w:hAnsi="Times New Roman" w:cs="Times New Roman"/>
                <w:i/>
                <w:kern w:val="0"/>
                <w:sz w:val="24"/>
                <w:szCs w:val="24"/>
                <w14:ligatures w14:val="none"/>
              </w:rPr>
            </w:pPr>
            <w:r w:rsidRPr="00FC221C">
              <w:rPr>
                <w:rFonts w:ascii="Times New Roman" w:eastAsia="Calibri" w:hAnsi="Times New Roman" w:cs="Times New Roman"/>
                <w:i/>
                <w:kern w:val="0"/>
                <w:sz w:val="24"/>
                <w:szCs w:val="24"/>
                <w14:ligatures w14:val="none"/>
              </w:rPr>
              <w:t>…</w:t>
            </w:r>
          </w:p>
        </w:tc>
        <w:tc>
          <w:tcPr>
            <w:tcW w:w="2405" w:type="dxa"/>
            <w:vAlign w:val="center"/>
          </w:tcPr>
          <w:p w14:paraId="519D9387" w14:textId="77777777" w:rsidR="00FC221C" w:rsidRPr="00FC221C" w:rsidRDefault="00FC221C" w:rsidP="00FC221C">
            <w:pPr>
              <w:tabs>
                <w:tab w:val="left" w:pos="9000"/>
              </w:tabs>
              <w:spacing w:after="0" w:line="240" w:lineRule="auto"/>
              <w:jc w:val="both"/>
              <w:rPr>
                <w:rFonts w:ascii="Times New Roman" w:eastAsia="Calibri" w:hAnsi="Times New Roman" w:cs="Times New Roman"/>
                <w:i/>
                <w:kern w:val="0"/>
                <w:sz w:val="24"/>
                <w:szCs w:val="24"/>
                <w14:ligatures w14:val="none"/>
              </w:rPr>
            </w:pPr>
          </w:p>
        </w:tc>
        <w:tc>
          <w:tcPr>
            <w:tcW w:w="1787" w:type="dxa"/>
            <w:vAlign w:val="center"/>
          </w:tcPr>
          <w:p w14:paraId="25319283"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176" w:type="dxa"/>
          </w:tcPr>
          <w:p w14:paraId="79CE77B7"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357" w:type="dxa"/>
          </w:tcPr>
          <w:p w14:paraId="00D3964E"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r>
      <w:tr w:rsidR="00FC221C" w:rsidRPr="00FC221C" w14:paraId="585E97C1" w14:textId="77777777" w:rsidTr="00A158C3">
        <w:trPr>
          <w:trHeight w:val="249"/>
          <w:jc w:val="center"/>
        </w:trPr>
        <w:tc>
          <w:tcPr>
            <w:tcW w:w="498" w:type="dxa"/>
            <w:vAlign w:val="center"/>
          </w:tcPr>
          <w:p w14:paraId="55935183"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2405" w:type="dxa"/>
            <w:vAlign w:val="center"/>
          </w:tcPr>
          <w:p w14:paraId="0FAB0056"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2405" w:type="dxa"/>
            <w:vAlign w:val="center"/>
          </w:tcPr>
          <w:p w14:paraId="2E388C61" w14:textId="77777777" w:rsidR="00FC221C" w:rsidRPr="00FC221C" w:rsidRDefault="00FC221C" w:rsidP="00FC221C">
            <w:pPr>
              <w:tabs>
                <w:tab w:val="left" w:pos="9000"/>
              </w:tabs>
              <w:spacing w:after="0" w:line="240" w:lineRule="auto"/>
              <w:jc w:val="both"/>
              <w:rPr>
                <w:rFonts w:ascii="Times New Roman" w:eastAsia="Calibri" w:hAnsi="Times New Roman" w:cs="Times New Roman"/>
                <w:b/>
                <w:kern w:val="0"/>
                <w:sz w:val="24"/>
                <w:szCs w:val="24"/>
                <w14:ligatures w14:val="none"/>
              </w:rPr>
            </w:pPr>
            <w:r w:rsidRPr="00FC221C">
              <w:rPr>
                <w:rFonts w:ascii="Times New Roman" w:eastAsia="Calibri" w:hAnsi="Times New Roman" w:cs="Times New Roman"/>
                <w:b/>
                <w:kern w:val="0"/>
                <w:sz w:val="24"/>
                <w:szCs w:val="24"/>
                <w14:ligatures w14:val="none"/>
              </w:rPr>
              <w:t>Разом:</w:t>
            </w:r>
          </w:p>
          <w:p w14:paraId="4A6E345D"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787" w:type="dxa"/>
            <w:vAlign w:val="center"/>
          </w:tcPr>
          <w:p w14:paraId="00DBA66F"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176" w:type="dxa"/>
          </w:tcPr>
          <w:p w14:paraId="058CB137"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c>
          <w:tcPr>
            <w:tcW w:w="1357" w:type="dxa"/>
          </w:tcPr>
          <w:p w14:paraId="01774A00"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tc>
      </w:tr>
    </w:tbl>
    <w:p w14:paraId="3FF0B90F"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p>
    <w:p w14:paraId="10F83E2F" w14:textId="77777777" w:rsidR="00FC221C" w:rsidRPr="00FC221C" w:rsidRDefault="00FC221C" w:rsidP="00FC221C">
      <w:pPr>
        <w:spacing w:after="0" w:line="240" w:lineRule="auto"/>
        <w:jc w:val="both"/>
        <w:rPr>
          <w:rFonts w:ascii="Times New Roman" w:eastAsia="Calibri" w:hAnsi="Times New Roman" w:cs="Times New Roman"/>
          <w:b/>
          <w:kern w:val="0"/>
          <w:sz w:val="24"/>
          <w:szCs w:val="24"/>
          <w14:ligatures w14:val="none"/>
        </w:rPr>
      </w:pPr>
      <w:r w:rsidRPr="00FC221C">
        <w:rPr>
          <w:rFonts w:ascii="Times New Roman" w:eastAsia="Calibri" w:hAnsi="Times New Roman" w:cs="Times New Roman"/>
          <w:i/>
          <w:kern w:val="0"/>
          <w:sz w:val="24"/>
          <w:szCs w:val="24"/>
          <w14:ligatures w14:val="none"/>
        </w:rPr>
        <w:t>(Примітка щодо заповнення: відлік місяців/періодів ведеться з дати набуття чинності Договором згідно з пунктом 1.4 Договору)</w:t>
      </w:r>
    </w:p>
    <w:p w14:paraId="1E763A5D" w14:textId="77777777" w:rsidR="00FC221C" w:rsidRPr="00FC221C" w:rsidRDefault="00FC221C" w:rsidP="00FC221C">
      <w:pPr>
        <w:spacing w:after="0" w:line="240" w:lineRule="auto"/>
        <w:jc w:val="both"/>
        <w:rPr>
          <w:rFonts w:ascii="Times New Roman" w:eastAsia="Calibri" w:hAnsi="Times New Roman" w:cs="Times New Roman"/>
          <w:b/>
          <w:kern w:val="0"/>
          <w:sz w:val="24"/>
          <w:szCs w:val="24"/>
          <w14:ligatures w14:val="none"/>
        </w:rPr>
      </w:pPr>
    </w:p>
    <w:p w14:paraId="38A9B87C" w14:textId="77777777" w:rsidR="00FC221C" w:rsidRPr="00FC221C" w:rsidRDefault="00FC221C" w:rsidP="00FC221C">
      <w:pPr>
        <w:spacing w:after="0" w:line="240" w:lineRule="auto"/>
        <w:jc w:val="both"/>
        <w:rPr>
          <w:rFonts w:ascii="Times New Roman" w:eastAsia="Calibri" w:hAnsi="Times New Roman" w:cs="Times New Roman"/>
          <w:b/>
          <w:kern w:val="0"/>
          <w:sz w:val="24"/>
          <w:szCs w:val="24"/>
          <w14:ligatures w14:val="none"/>
        </w:rPr>
      </w:pPr>
    </w:p>
    <w:p w14:paraId="62173773" w14:textId="77777777" w:rsidR="00FC221C" w:rsidRPr="00FC221C" w:rsidRDefault="00FC221C" w:rsidP="00FC221C">
      <w:pPr>
        <w:spacing w:after="0" w:line="240" w:lineRule="auto"/>
        <w:jc w:val="both"/>
        <w:rPr>
          <w:rFonts w:ascii="Times New Roman" w:eastAsia="Calibri" w:hAnsi="Times New Roman" w:cs="Times New Roman"/>
          <w:b/>
          <w:kern w:val="0"/>
          <w:sz w:val="24"/>
          <w:szCs w:val="24"/>
          <w14:ligatures w14:val="none"/>
        </w:rPr>
      </w:pPr>
      <w:r w:rsidRPr="00FC221C">
        <w:rPr>
          <w:rFonts w:ascii="Times New Roman" w:eastAsia="Calibri" w:hAnsi="Times New Roman" w:cs="Times New Roman"/>
          <w:b/>
          <w:kern w:val="0"/>
          <w:sz w:val="24"/>
          <w:szCs w:val="24"/>
          <w14:ligatures w14:val="none"/>
        </w:rPr>
        <w:t>Від Підрядника:</w:t>
      </w:r>
      <w:r w:rsidRPr="00FC221C">
        <w:rPr>
          <w:rFonts w:ascii="Times New Roman" w:eastAsia="Calibri" w:hAnsi="Times New Roman" w:cs="Times New Roman"/>
          <w:b/>
          <w:kern w:val="0"/>
          <w:sz w:val="24"/>
          <w:szCs w:val="24"/>
          <w14:ligatures w14:val="none"/>
        </w:rPr>
        <w:tab/>
      </w:r>
      <w:r w:rsidRPr="00FC221C">
        <w:rPr>
          <w:rFonts w:ascii="Times New Roman" w:eastAsia="Calibri" w:hAnsi="Times New Roman" w:cs="Times New Roman"/>
          <w:kern w:val="0"/>
          <w:sz w:val="24"/>
          <w:szCs w:val="24"/>
          <w14:ligatures w14:val="none"/>
        </w:rPr>
        <w:t>___</w:t>
      </w:r>
      <w:r w:rsidRPr="00FC221C">
        <w:rPr>
          <w:rFonts w:ascii="Times New Roman" w:eastAsia="Calibri" w:hAnsi="Times New Roman" w:cs="Times New Roman"/>
          <w:i/>
          <w:kern w:val="0"/>
          <w:sz w:val="24"/>
          <w:szCs w:val="24"/>
          <w:u w:val="single"/>
          <w14:ligatures w14:val="none"/>
        </w:rPr>
        <w:t>посада</w:t>
      </w:r>
      <w:r w:rsidRPr="00FC221C">
        <w:rPr>
          <w:rFonts w:ascii="Times New Roman" w:eastAsia="Calibri" w:hAnsi="Times New Roman" w:cs="Times New Roman"/>
          <w:kern w:val="0"/>
          <w:sz w:val="24"/>
          <w:szCs w:val="24"/>
          <w14:ligatures w14:val="none"/>
        </w:rPr>
        <w:t>___</w:t>
      </w:r>
      <w:r w:rsidRPr="00FC221C">
        <w:rPr>
          <w:rFonts w:ascii="Times New Roman" w:eastAsia="Calibri" w:hAnsi="Times New Roman" w:cs="Times New Roman"/>
          <w:kern w:val="0"/>
          <w:sz w:val="24"/>
          <w:szCs w:val="24"/>
          <w14:ligatures w14:val="none"/>
        </w:rPr>
        <w:tab/>
      </w:r>
      <w:r w:rsidRPr="00FC221C">
        <w:rPr>
          <w:rFonts w:ascii="Times New Roman" w:eastAsia="Calibri" w:hAnsi="Times New Roman" w:cs="Times New Roman"/>
          <w:kern w:val="0"/>
          <w:sz w:val="24"/>
          <w:szCs w:val="24"/>
          <w14:ligatures w14:val="none"/>
        </w:rPr>
        <w:tab/>
        <w:t>____</w:t>
      </w:r>
      <w:r w:rsidRPr="00FC221C">
        <w:rPr>
          <w:rFonts w:ascii="Times New Roman" w:eastAsia="Calibri" w:hAnsi="Times New Roman" w:cs="Times New Roman"/>
          <w:i/>
          <w:kern w:val="0"/>
          <w:sz w:val="24"/>
          <w:szCs w:val="24"/>
          <w:u w:val="single"/>
          <w14:ligatures w14:val="none"/>
        </w:rPr>
        <w:t>підпис</w:t>
      </w:r>
      <w:r w:rsidRPr="00FC221C">
        <w:rPr>
          <w:rFonts w:ascii="Times New Roman" w:eastAsia="Calibri" w:hAnsi="Times New Roman" w:cs="Times New Roman"/>
          <w:kern w:val="0"/>
          <w:sz w:val="24"/>
          <w:szCs w:val="24"/>
          <w14:ligatures w14:val="none"/>
        </w:rPr>
        <w:t xml:space="preserve">_____ </w:t>
      </w:r>
      <w:r w:rsidRPr="00FC221C">
        <w:rPr>
          <w:rFonts w:ascii="Times New Roman" w:eastAsia="Calibri" w:hAnsi="Times New Roman" w:cs="Times New Roman"/>
          <w:kern w:val="0"/>
          <w:sz w:val="24"/>
          <w:szCs w:val="24"/>
          <w14:ligatures w14:val="none"/>
        </w:rPr>
        <w:tab/>
      </w:r>
      <w:r w:rsidRPr="00FC221C">
        <w:rPr>
          <w:rFonts w:ascii="Times New Roman" w:eastAsia="Calibri" w:hAnsi="Times New Roman" w:cs="Times New Roman"/>
          <w:kern w:val="0"/>
          <w:sz w:val="24"/>
          <w:szCs w:val="24"/>
          <w14:ligatures w14:val="none"/>
        </w:rPr>
        <w:tab/>
      </w:r>
      <w:r w:rsidRPr="00FC221C">
        <w:rPr>
          <w:rFonts w:ascii="Times New Roman" w:eastAsia="Calibri" w:hAnsi="Times New Roman" w:cs="Times New Roman"/>
          <w:kern w:val="0"/>
          <w:sz w:val="24"/>
          <w:szCs w:val="24"/>
          <w14:ligatures w14:val="none"/>
        </w:rPr>
        <w:tab/>
        <w:t>П.І.Б.</w:t>
      </w:r>
    </w:p>
    <w:p w14:paraId="2FB71EC7" w14:textId="77777777" w:rsidR="00FC221C" w:rsidRPr="00FC221C" w:rsidRDefault="00FC221C" w:rsidP="00FC221C">
      <w:pPr>
        <w:tabs>
          <w:tab w:val="left" w:pos="9000"/>
        </w:tabs>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М.П.</w:t>
      </w:r>
    </w:p>
    <w:p w14:paraId="1F2496A1" w14:textId="77777777" w:rsidR="00FC221C" w:rsidRPr="00FC221C" w:rsidRDefault="00FC221C" w:rsidP="00FC221C">
      <w:pPr>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b/>
          <w:kern w:val="0"/>
          <w:sz w:val="24"/>
          <w:szCs w:val="24"/>
          <w14:ligatures w14:val="none"/>
        </w:rPr>
        <w:t>Від Замовника:</w:t>
      </w:r>
      <w:r w:rsidRPr="00FC221C">
        <w:rPr>
          <w:rFonts w:ascii="Times New Roman" w:eastAsia="Calibri" w:hAnsi="Times New Roman" w:cs="Times New Roman"/>
          <w:b/>
          <w:kern w:val="0"/>
          <w:sz w:val="24"/>
          <w:szCs w:val="24"/>
          <w14:ligatures w14:val="none"/>
        </w:rPr>
        <w:tab/>
      </w:r>
      <w:r w:rsidRPr="00FC221C">
        <w:rPr>
          <w:rFonts w:ascii="Times New Roman" w:eastAsia="Calibri" w:hAnsi="Times New Roman" w:cs="Times New Roman"/>
          <w:kern w:val="0"/>
          <w:sz w:val="24"/>
          <w:szCs w:val="24"/>
          <w14:ligatures w14:val="none"/>
        </w:rPr>
        <w:t>___</w:t>
      </w:r>
      <w:r w:rsidRPr="00FC221C">
        <w:rPr>
          <w:rFonts w:ascii="Times New Roman" w:eastAsia="Calibri" w:hAnsi="Times New Roman" w:cs="Times New Roman"/>
          <w:i/>
          <w:kern w:val="0"/>
          <w:sz w:val="24"/>
          <w:szCs w:val="24"/>
          <w:u w:val="single"/>
          <w14:ligatures w14:val="none"/>
        </w:rPr>
        <w:t>посада</w:t>
      </w:r>
      <w:r w:rsidRPr="00FC221C">
        <w:rPr>
          <w:rFonts w:ascii="Times New Roman" w:eastAsia="Calibri" w:hAnsi="Times New Roman" w:cs="Times New Roman"/>
          <w:kern w:val="0"/>
          <w:sz w:val="24"/>
          <w:szCs w:val="24"/>
          <w14:ligatures w14:val="none"/>
        </w:rPr>
        <w:t>___</w:t>
      </w:r>
      <w:r w:rsidRPr="00FC221C">
        <w:rPr>
          <w:rFonts w:ascii="Times New Roman" w:eastAsia="Calibri" w:hAnsi="Times New Roman" w:cs="Times New Roman"/>
          <w:kern w:val="0"/>
          <w:sz w:val="24"/>
          <w:szCs w:val="24"/>
          <w14:ligatures w14:val="none"/>
        </w:rPr>
        <w:tab/>
      </w:r>
      <w:r w:rsidRPr="00FC221C">
        <w:rPr>
          <w:rFonts w:ascii="Times New Roman" w:eastAsia="Calibri" w:hAnsi="Times New Roman" w:cs="Times New Roman"/>
          <w:kern w:val="0"/>
          <w:sz w:val="24"/>
          <w:szCs w:val="24"/>
          <w14:ligatures w14:val="none"/>
        </w:rPr>
        <w:tab/>
        <w:t>____</w:t>
      </w:r>
      <w:r w:rsidRPr="00FC221C">
        <w:rPr>
          <w:rFonts w:ascii="Times New Roman" w:eastAsia="Calibri" w:hAnsi="Times New Roman" w:cs="Times New Roman"/>
          <w:i/>
          <w:kern w:val="0"/>
          <w:sz w:val="24"/>
          <w:szCs w:val="24"/>
          <w:u w:val="single"/>
          <w14:ligatures w14:val="none"/>
        </w:rPr>
        <w:t>підпис</w:t>
      </w:r>
      <w:r w:rsidRPr="00FC221C">
        <w:rPr>
          <w:rFonts w:ascii="Times New Roman" w:eastAsia="Calibri" w:hAnsi="Times New Roman" w:cs="Times New Roman"/>
          <w:kern w:val="0"/>
          <w:sz w:val="24"/>
          <w:szCs w:val="24"/>
          <w14:ligatures w14:val="none"/>
        </w:rPr>
        <w:t xml:space="preserve">_____ </w:t>
      </w:r>
      <w:r w:rsidRPr="00FC221C">
        <w:rPr>
          <w:rFonts w:ascii="Times New Roman" w:eastAsia="Calibri" w:hAnsi="Times New Roman" w:cs="Times New Roman"/>
          <w:kern w:val="0"/>
          <w:sz w:val="24"/>
          <w:szCs w:val="24"/>
          <w14:ligatures w14:val="none"/>
        </w:rPr>
        <w:tab/>
      </w:r>
      <w:r w:rsidRPr="00FC221C">
        <w:rPr>
          <w:rFonts w:ascii="Times New Roman" w:eastAsia="Calibri" w:hAnsi="Times New Roman" w:cs="Times New Roman"/>
          <w:kern w:val="0"/>
          <w:sz w:val="24"/>
          <w:szCs w:val="24"/>
          <w14:ligatures w14:val="none"/>
        </w:rPr>
        <w:tab/>
      </w:r>
      <w:r w:rsidRPr="00FC221C">
        <w:rPr>
          <w:rFonts w:ascii="Times New Roman" w:eastAsia="Calibri" w:hAnsi="Times New Roman" w:cs="Times New Roman"/>
          <w:kern w:val="0"/>
          <w:sz w:val="24"/>
          <w:szCs w:val="24"/>
          <w14:ligatures w14:val="none"/>
        </w:rPr>
        <w:tab/>
        <w:t>П.І.Б.</w:t>
      </w:r>
    </w:p>
    <w:p w14:paraId="59B36C43" w14:textId="77777777" w:rsidR="00FC221C" w:rsidRPr="00FC221C" w:rsidRDefault="00FC221C" w:rsidP="00FC221C">
      <w:pPr>
        <w:spacing w:after="0" w:line="240" w:lineRule="auto"/>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t>М.П.</w:t>
      </w:r>
    </w:p>
    <w:p w14:paraId="534D3502" w14:textId="77777777" w:rsidR="00FC221C" w:rsidRPr="00FC221C" w:rsidRDefault="00FC221C" w:rsidP="00FC221C">
      <w:pPr>
        <w:spacing w:after="0" w:line="240" w:lineRule="auto"/>
        <w:jc w:val="both"/>
        <w:rPr>
          <w:rFonts w:ascii="Times New Roman" w:eastAsia="Calibri" w:hAnsi="Times New Roman" w:cs="Times New Roman"/>
          <w:kern w:val="0"/>
          <w:sz w:val="24"/>
          <w:szCs w:val="24"/>
          <w14:ligatures w14:val="none"/>
        </w:rPr>
      </w:pPr>
    </w:p>
    <w:p w14:paraId="53F7726E" w14:textId="77777777" w:rsidR="00FC221C" w:rsidRPr="00FC221C" w:rsidRDefault="00FC221C" w:rsidP="00FC221C">
      <w:pPr>
        <w:spacing w:after="0" w:line="240" w:lineRule="auto"/>
        <w:jc w:val="both"/>
        <w:rPr>
          <w:rFonts w:ascii="Times New Roman" w:eastAsia="Calibri" w:hAnsi="Times New Roman" w:cs="Times New Roman"/>
          <w:kern w:val="0"/>
          <w:sz w:val="24"/>
          <w:szCs w:val="24"/>
          <w14:ligatures w14:val="none"/>
        </w:rPr>
      </w:pPr>
    </w:p>
    <w:p w14:paraId="56EDC498" w14:textId="77777777" w:rsidR="00FC221C" w:rsidRPr="00FC221C" w:rsidRDefault="00FC221C" w:rsidP="00FC221C">
      <w:pPr>
        <w:spacing w:after="0" w:line="240" w:lineRule="auto"/>
        <w:jc w:val="both"/>
        <w:rPr>
          <w:rFonts w:ascii="Times New Roman" w:eastAsia="Calibri" w:hAnsi="Times New Roman" w:cs="Times New Roman"/>
          <w:kern w:val="0"/>
          <w:sz w:val="24"/>
          <w:szCs w:val="24"/>
          <w14:ligatures w14:val="none"/>
        </w:rPr>
      </w:pPr>
    </w:p>
    <w:p w14:paraId="7A9BE4DD" w14:textId="77777777" w:rsidR="00FC221C" w:rsidRPr="00FC221C" w:rsidRDefault="00FC221C" w:rsidP="00FC221C">
      <w:pPr>
        <w:spacing w:after="0" w:line="240" w:lineRule="auto"/>
        <w:ind w:right="34"/>
        <w:jc w:val="both"/>
        <w:rPr>
          <w:rFonts w:ascii="Times New Roman" w:eastAsia="Calibri" w:hAnsi="Times New Roman" w:cs="Times New Roman"/>
          <w:kern w:val="0"/>
          <w:sz w:val="24"/>
          <w:szCs w:val="24"/>
          <w14:ligatures w14:val="none"/>
        </w:rPr>
      </w:pPr>
      <w:r w:rsidRPr="00FC221C">
        <w:rPr>
          <w:rFonts w:ascii="Times New Roman" w:eastAsia="Calibri" w:hAnsi="Times New Roman" w:cs="Times New Roman"/>
          <w:kern w:val="0"/>
          <w:sz w:val="24"/>
          <w:szCs w:val="24"/>
          <w14:ligatures w14:val="none"/>
        </w:rPr>
        <w:br w:type="page"/>
      </w:r>
    </w:p>
    <w:p w14:paraId="49A7F6D5" w14:textId="77777777" w:rsidR="00FC221C" w:rsidRPr="00FC221C" w:rsidRDefault="00FC221C" w:rsidP="00FC221C">
      <w:pPr>
        <w:pBdr>
          <w:top w:val="nil"/>
          <w:left w:val="nil"/>
          <w:bottom w:val="nil"/>
          <w:right w:val="nil"/>
          <w:between w:val="nil"/>
        </w:pBdr>
        <w:spacing w:after="120" w:line="240" w:lineRule="auto"/>
        <w:ind w:firstLine="426"/>
        <w:jc w:val="both"/>
        <w:rPr>
          <w:rFonts w:ascii="Times New Roman" w:eastAsia="Calibri" w:hAnsi="Times New Roman" w:cs="Times New Roman"/>
          <w:i/>
          <w:color w:val="000000"/>
          <w:kern w:val="0"/>
          <w:sz w:val="24"/>
          <w:szCs w:val="24"/>
          <w14:ligatures w14:val="none"/>
        </w:rPr>
      </w:pPr>
    </w:p>
    <w:p w14:paraId="4BB52FA8" w14:textId="77777777" w:rsidR="00FC221C" w:rsidRPr="00FC221C" w:rsidRDefault="00FC221C" w:rsidP="00FC221C">
      <w:pPr>
        <w:spacing w:after="120" w:line="240" w:lineRule="auto"/>
        <w:ind w:firstLine="426"/>
        <w:jc w:val="both"/>
        <w:rPr>
          <w:rFonts w:ascii="Times New Roman" w:eastAsia="Calibri" w:hAnsi="Times New Roman" w:cs="Times New Roman"/>
          <w:b/>
          <w:kern w:val="0"/>
          <w:sz w:val="24"/>
          <w:szCs w:val="24"/>
          <w14:ligatures w14:val="none"/>
        </w:rPr>
      </w:pPr>
      <w:r w:rsidRPr="00FC221C">
        <w:rPr>
          <w:rFonts w:ascii="Times New Roman" w:eastAsia="Calibri" w:hAnsi="Times New Roman" w:cs="Times New Roman"/>
          <w:b/>
          <w:kern w:val="0"/>
          <w:sz w:val="24"/>
          <w:szCs w:val="24"/>
          <w14:ligatures w14:val="none"/>
        </w:rPr>
        <w:t>Додаток №4. Зведений кошторисний розрахунок вартості будівництва</w:t>
      </w:r>
    </w:p>
    <w:p w14:paraId="00F2178D" w14:textId="77777777" w:rsidR="00FC221C" w:rsidRPr="00FC221C" w:rsidRDefault="00FC221C" w:rsidP="00FC221C">
      <w:pPr>
        <w:pBdr>
          <w:top w:val="nil"/>
          <w:left w:val="nil"/>
          <w:bottom w:val="nil"/>
          <w:right w:val="nil"/>
          <w:between w:val="nil"/>
        </w:pBdr>
        <w:spacing w:after="120" w:line="240" w:lineRule="auto"/>
        <w:ind w:firstLine="426"/>
        <w:jc w:val="both"/>
        <w:rPr>
          <w:rFonts w:ascii="Times New Roman" w:eastAsia="Calibri" w:hAnsi="Times New Roman" w:cs="Times New Roman"/>
          <w:i/>
          <w:color w:val="000000"/>
          <w:kern w:val="0"/>
          <w:sz w:val="24"/>
          <w:szCs w:val="24"/>
          <w14:ligatures w14:val="none"/>
        </w:rPr>
      </w:pPr>
      <w:r w:rsidRPr="00FC221C">
        <w:rPr>
          <w:rFonts w:ascii="Times New Roman" w:eastAsia="Calibri" w:hAnsi="Times New Roman" w:cs="Times New Roman"/>
          <w:i/>
          <w:color w:val="000000"/>
          <w:kern w:val="0"/>
          <w:sz w:val="24"/>
          <w:szCs w:val="24"/>
          <w14:ligatures w14:val="none"/>
        </w:rPr>
        <w:t xml:space="preserve">(Має бути складений у відповідності до положень </w:t>
      </w:r>
      <w:r w:rsidRPr="00FC221C">
        <w:rPr>
          <w:rFonts w:ascii="Times New Roman" w:eastAsia="Calibri" w:hAnsi="Times New Roman" w:cs="Times New Roman"/>
          <w:b/>
          <w:color w:val="1D1D1B"/>
          <w:kern w:val="0"/>
          <w:sz w:val="24"/>
          <w:szCs w:val="24"/>
          <w14:ligatures w14:val="none"/>
        </w:rPr>
        <w:t>Кошторисних норм України «Настанова з визначення вартості будівництва»</w:t>
      </w:r>
      <w:r w:rsidRPr="00FC221C">
        <w:rPr>
          <w:rFonts w:ascii="Times New Roman" w:eastAsia="Calibri" w:hAnsi="Times New Roman" w:cs="Times New Roman"/>
          <w:i/>
          <w:color w:val="000000"/>
          <w:kern w:val="0"/>
          <w:sz w:val="24"/>
          <w:szCs w:val="24"/>
          <w14:ligatures w14:val="none"/>
        </w:rPr>
        <w:t xml:space="preserve"> згідно</w:t>
      </w:r>
      <w:r w:rsidRPr="00FC221C">
        <w:rPr>
          <w:rFonts w:ascii="Times New Roman" w:eastAsia="Calibri" w:hAnsi="Times New Roman" w:cs="Times New Roman"/>
          <w:color w:val="000000"/>
          <w:kern w:val="0"/>
          <w:sz w:val="24"/>
          <w:szCs w:val="24"/>
          <w14:ligatures w14:val="none"/>
        </w:rPr>
        <w:t xml:space="preserve"> </w:t>
      </w:r>
      <w:r w:rsidRPr="00FC221C">
        <w:rPr>
          <w:rFonts w:ascii="Times New Roman" w:eastAsia="Calibri" w:hAnsi="Times New Roman" w:cs="Times New Roman"/>
          <w:i/>
          <w:color w:val="000000"/>
          <w:kern w:val="0"/>
          <w:sz w:val="24"/>
          <w:szCs w:val="24"/>
          <w14:ligatures w14:val="none"/>
        </w:rPr>
        <w:t>Договірної ціни)</w:t>
      </w:r>
    </w:p>
    <w:p w14:paraId="627E35B1" w14:textId="77777777" w:rsidR="00FC221C" w:rsidRPr="00FC221C" w:rsidRDefault="00FC221C" w:rsidP="00FC221C">
      <w:pPr>
        <w:pBdr>
          <w:top w:val="nil"/>
          <w:left w:val="nil"/>
          <w:bottom w:val="nil"/>
          <w:right w:val="nil"/>
          <w:between w:val="nil"/>
        </w:pBdr>
        <w:spacing w:after="120" w:line="240" w:lineRule="auto"/>
        <w:ind w:firstLine="426"/>
        <w:jc w:val="both"/>
        <w:rPr>
          <w:rFonts w:ascii="Times New Roman" w:eastAsia="Calibri" w:hAnsi="Times New Roman" w:cs="Times New Roman"/>
          <w:i/>
          <w:color w:val="000000"/>
          <w:kern w:val="0"/>
          <w:sz w:val="24"/>
          <w:szCs w:val="24"/>
          <w14:ligatures w14:val="none"/>
        </w:rPr>
      </w:pPr>
    </w:p>
    <w:p w14:paraId="1EDEAD5B" w14:textId="77777777" w:rsidR="00FC221C" w:rsidRPr="00FC221C" w:rsidRDefault="00FC221C" w:rsidP="00FC221C">
      <w:pPr>
        <w:pBdr>
          <w:top w:val="nil"/>
          <w:left w:val="nil"/>
          <w:bottom w:val="nil"/>
          <w:right w:val="nil"/>
          <w:between w:val="nil"/>
        </w:pBdr>
        <w:spacing w:after="120" w:line="240" w:lineRule="auto"/>
        <w:ind w:firstLine="426"/>
        <w:jc w:val="both"/>
        <w:rPr>
          <w:rFonts w:ascii="Times New Roman" w:eastAsia="Calibri" w:hAnsi="Times New Roman" w:cs="Times New Roman"/>
          <w:i/>
          <w:color w:val="000000"/>
          <w:kern w:val="0"/>
          <w:sz w:val="24"/>
          <w:szCs w:val="24"/>
          <w14:ligatures w14:val="none"/>
        </w:rPr>
      </w:pPr>
    </w:p>
    <w:p w14:paraId="5FAD4A22" w14:textId="77777777" w:rsidR="00FC221C" w:rsidRPr="00FC221C" w:rsidRDefault="00FC221C" w:rsidP="00FC221C">
      <w:pPr>
        <w:spacing w:after="120" w:line="240" w:lineRule="auto"/>
        <w:ind w:firstLine="426"/>
        <w:jc w:val="both"/>
        <w:rPr>
          <w:rFonts w:ascii="Times New Roman" w:eastAsia="Calibri" w:hAnsi="Times New Roman" w:cs="Times New Roman"/>
          <w:b/>
          <w:kern w:val="0"/>
          <w:sz w:val="24"/>
          <w:szCs w:val="24"/>
          <w14:ligatures w14:val="none"/>
        </w:rPr>
      </w:pPr>
      <w:r w:rsidRPr="00FC221C">
        <w:rPr>
          <w:rFonts w:ascii="Times New Roman" w:eastAsia="Calibri" w:hAnsi="Times New Roman" w:cs="Times New Roman"/>
          <w:b/>
          <w:kern w:val="0"/>
          <w:sz w:val="24"/>
          <w:szCs w:val="24"/>
          <w14:ligatures w14:val="none"/>
        </w:rPr>
        <w:t xml:space="preserve">Додаток №5. Договірне зобовʼязання щодо доброчесності </w:t>
      </w:r>
    </w:p>
    <w:p w14:paraId="1601DE89" w14:textId="77777777" w:rsidR="00FC221C" w:rsidRPr="00FC221C" w:rsidRDefault="00FC221C" w:rsidP="00FC221C">
      <w:pPr>
        <w:pBdr>
          <w:top w:val="nil"/>
          <w:left w:val="nil"/>
          <w:bottom w:val="nil"/>
          <w:right w:val="nil"/>
          <w:between w:val="nil"/>
        </w:pBdr>
        <w:spacing w:after="120" w:line="240" w:lineRule="auto"/>
        <w:ind w:firstLine="426"/>
        <w:jc w:val="both"/>
        <w:rPr>
          <w:rFonts w:ascii="Times New Roman" w:eastAsia="Calibri" w:hAnsi="Times New Roman" w:cs="Times New Roman"/>
          <w:i/>
          <w:color w:val="000000"/>
          <w:kern w:val="0"/>
          <w:sz w:val="24"/>
          <w:szCs w:val="24"/>
          <w14:ligatures w14:val="none"/>
        </w:rPr>
      </w:pPr>
      <w:r w:rsidRPr="00FC221C">
        <w:rPr>
          <w:rFonts w:ascii="Times New Roman" w:eastAsia="Calibri" w:hAnsi="Times New Roman" w:cs="Times New Roman"/>
          <w:i/>
          <w:color w:val="000000"/>
          <w:kern w:val="0"/>
          <w:sz w:val="24"/>
          <w:szCs w:val="24"/>
          <w14:ligatures w14:val="none"/>
        </w:rPr>
        <w:t>(Має бути складений згідно додатку 6 до Тендерної документації, з підписом уповноваженої особи та печаткою Підрядника, англійською та українською мовами)</w:t>
      </w:r>
    </w:p>
    <w:p w14:paraId="60C2DBA0" w14:textId="77777777" w:rsidR="00FC221C" w:rsidRPr="00FC221C" w:rsidRDefault="00FC221C" w:rsidP="00FC221C">
      <w:pPr>
        <w:pBdr>
          <w:top w:val="nil"/>
          <w:left w:val="nil"/>
          <w:bottom w:val="nil"/>
          <w:right w:val="nil"/>
          <w:between w:val="nil"/>
        </w:pBdr>
        <w:spacing w:after="120" w:line="240" w:lineRule="auto"/>
        <w:ind w:firstLine="426"/>
        <w:jc w:val="both"/>
        <w:rPr>
          <w:rFonts w:ascii="Times New Roman" w:eastAsia="Calibri" w:hAnsi="Times New Roman" w:cs="Times New Roman"/>
          <w:i/>
          <w:color w:val="000000"/>
          <w:kern w:val="0"/>
          <w:sz w:val="24"/>
          <w:szCs w:val="24"/>
          <w14:ligatures w14:val="none"/>
        </w:rPr>
      </w:pPr>
    </w:p>
    <w:p w14:paraId="2E706942" w14:textId="77777777" w:rsidR="00FC221C" w:rsidRPr="00FC221C" w:rsidRDefault="00FC221C" w:rsidP="00FC221C">
      <w:pPr>
        <w:spacing w:after="120" w:line="240" w:lineRule="auto"/>
        <w:ind w:firstLine="567"/>
        <w:jc w:val="both"/>
        <w:rPr>
          <w:rFonts w:ascii="Times New Roman" w:eastAsia="Calibri" w:hAnsi="Times New Roman" w:cs="Times New Roman"/>
          <w:b/>
          <w:kern w:val="0"/>
          <w:sz w:val="24"/>
          <w:szCs w:val="24"/>
          <w14:ligatures w14:val="none"/>
        </w:rPr>
      </w:pPr>
      <w:r w:rsidRPr="00FC221C">
        <w:rPr>
          <w:rFonts w:ascii="Times New Roman" w:eastAsia="Calibri" w:hAnsi="Times New Roman" w:cs="Times New Roman"/>
          <w:b/>
          <w:kern w:val="0"/>
          <w:sz w:val="24"/>
          <w:szCs w:val="24"/>
          <w14:ligatures w14:val="none"/>
        </w:rPr>
        <w:t xml:space="preserve">Додаток №6. Договірне зобовʼязання щодо дотримання екологічних та соціальних стандартів </w:t>
      </w:r>
    </w:p>
    <w:p w14:paraId="2982E48A" w14:textId="77777777" w:rsidR="00FC221C" w:rsidRPr="00FC221C" w:rsidRDefault="00FC221C" w:rsidP="00FC221C">
      <w:pPr>
        <w:pBdr>
          <w:top w:val="nil"/>
          <w:left w:val="nil"/>
          <w:bottom w:val="nil"/>
          <w:right w:val="nil"/>
          <w:between w:val="nil"/>
        </w:pBdr>
        <w:spacing w:after="120" w:line="240" w:lineRule="auto"/>
        <w:ind w:firstLine="426"/>
        <w:jc w:val="both"/>
        <w:rPr>
          <w:rFonts w:ascii="Times New Roman" w:eastAsia="Calibri" w:hAnsi="Times New Roman" w:cs="Times New Roman"/>
          <w:i/>
          <w:color w:val="000000"/>
          <w:kern w:val="0"/>
          <w:sz w:val="24"/>
          <w:szCs w:val="24"/>
          <w14:ligatures w14:val="none"/>
        </w:rPr>
      </w:pPr>
      <w:r w:rsidRPr="00FC221C">
        <w:rPr>
          <w:rFonts w:ascii="Times New Roman" w:eastAsia="Calibri" w:hAnsi="Times New Roman" w:cs="Times New Roman"/>
          <w:i/>
          <w:color w:val="000000"/>
          <w:kern w:val="0"/>
          <w:sz w:val="24"/>
          <w:szCs w:val="24"/>
          <w14:ligatures w14:val="none"/>
        </w:rPr>
        <w:t>(Має бути складений згідно додатку 7 до Тендерної документації, з підписом уповноваженої особи та печаткою Підрядника, англійською та українською мовами)</w:t>
      </w:r>
    </w:p>
    <w:p w14:paraId="435FBD88" w14:textId="71B6EAF1" w:rsidR="0088621B" w:rsidRPr="00FC221C" w:rsidRDefault="0088621B" w:rsidP="00FC221C"/>
    <w:sectPr w:rsidR="0088621B" w:rsidRPr="00FC221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1AB22" w14:textId="77777777" w:rsidR="0088514D" w:rsidRDefault="0088514D" w:rsidP="0088514D">
      <w:pPr>
        <w:spacing w:after="0" w:line="240" w:lineRule="auto"/>
      </w:pPr>
      <w:r>
        <w:separator/>
      </w:r>
    </w:p>
  </w:endnote>
  <w:endnote w:type="continuationSeparator" w:id="0">
    <w:p w14:paraId="008483D9" w14:textId="77777777" w:rsidR="0088514D" w:rsidRDefault="0088514D" w:rsidP="00885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6848D" w14:textId="77777777" w:rsidR="0088514D" w:rsidRDefault="0088514D" w:rsidP="0088514D">
      <w:pPr>
        <w:spacing w:after="0" w:line="240" w:lineRule="auto"/>
      </w:pPr>
      <w:r>
        <w:separator/>
      </w:r>
    </w:p>
  </w:footnote>
  <w:footnote w:type="continuationSeparator" w:id="0">
    <w:p w14:paraId="3271E21F" w14:textId="77777777" w:rsidR="0088514D" w:rsidRDefault="0088514D" w:rsidP="0088514D">
      <w:pPr>
        <w:spacing w:after="0" w:line="240" w:lineRule="auto"/>
      </w:pPr>
      <w:r>
        <w:continuationSeparator/>
      </w:r>
    </w:p>
  </w:footnote>
  <w:footnote w:id="1">
    <w:p w14:paraId="1D865AA0" w14:textId="77777777" w:rsidR="00FC221C" w:rsidRDefault="00FC221C" w:rsidP="00FC221C">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t>
      </w:r>
      <w:hyperlink r:id="rId1" w:anchor="Text">
        <w:r>
          <w:rPr>
            <w:rFonts w:ascii="Calibri" w:eastAsia="Calibri" w:hAnsi="Calibri" w:cs="Calibri"/>
            <w:color w:val="0000FF"/>
            <w:sz w:val="18"/>
            <w:szCs w:val="18"/>
            <w:u w:val="single"/>
          </w:rPr>
          <w:t>https://zakon.rada.gov.ua/rada/show/v0281914-21#Text</w:t>
        </w:r>
      </w:hyperlink>
      <w:r>
        <w:rPr>
          <w:rFonts w:ascii="Calibri" w:eastAsia="Calibri" w:hAnsi="Calibri" w:cs="Calibri"/>
          <w:color w:val="00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46E2"/>
    <w:multiLevelType w:val="multilevel"/>
    <w:tmpl w:val="0FF0B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605D67"/>
    <w:multiLevelType w:val="multilevel"/>
    <w:tmpl w:val="1AD251E6"/>
    <w:lvl w:ilvl="0">
      <w:numFmt w:val="bullet"/>
      <w:lvlText w:val="-"/>
      <w:lvlJc w:val="left"/>
      <w:pPr>
        <w:ind w:left="1146" w:hanging="360"/>
      </w:pPr>
      <w:rPr>
        <w:rFonts w:ascii="Calibri" w:eastAsia="Calibri" w:hAnsi="Calibri" w:cs="Calibri"/>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 w15:restartNumberingAfterBreak="0">
    <w:nsid w:val="76451536"/>
    <w:multiLevelType w:val="multilevel"/>
    <w:tmpl w:val="BABEAEDC"/>
    <w:lvl w:ilvl="0">
      <w:start w:val="1"/>
      <w:numFmt w:val="decimal"/>
      <w:lvlText w:val="%1."/>
      <w:lvlJc w:val="left"/>
      <w:pPr>
        <w:ind w:left="360" w:hanging="360"/>
      </w:pPr>
      <w:rPr>
        <w:b/>
        <w:sz w:val="24"/>
        <w:szCs w:val="24"/>
      </w:rPr>
    </w:lvl>
    <w:lvl w:ilvl="1">
      <w:start w:val="1"/>
      <w:numFmt w:val="decimal"/>
      <w:lvlText w:val="%1.%2."/>
      <w:lvlJc w:val="left"/>
      <w:pPr>
        <w:ind w:left="1991" w:hanging="432"/>
      </w:pPr>
      <w:rPr>
        <w:rFonts w:ascii="Times New Roman" w:hAnsi="Times New Roman" w:cs="Times New Roman" w:hint="default"/>
        <w:b w:val="0"/>
        <w:i w:val="0"/>
        <w:color w:val="auto"/>
        <w:sz w:val="24"/>
        <w:szCs w:val="24"/>
      </w:rPr>
    </w:lvl>
    <w:lvl w:ilvl="2">
      <w:start w:val="1"/>
      <w:numFmt w:val="decimal"/>
      <w:lvlText w:val="%1.%2.%3."/>
      <w:lvlJc w:val="left"/>
      <w:pPr>
        <w:ind w:left="504" w:hanging="504"/>
      </w:pPr>
      <w:rPr>
        <w:rFonts w:ascii="Times New Roman" w:hAnsi="Times New Roman" w:cs="Times New Roman" w:hint="default"/>
        <w:b w:val="0"/>
        <w:i w:val="0"/>
        <w:color w:val="auto"/>
        <w:sz w:val="24"/>
        <w:szCs w:val="24"/>
        <w:lang w:val="uk-U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6241162">
    <w:abstractNumId w:val="1"/>
  </w:num>
  <w:num w:numId="2" w16cid:durableId="617416060">
    <w:abstractNumId w:val="0"/>
  </w:num>
  <w:num w:numId="3" w16cid:durableId="318579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4D"/>
    <w:rsid w:val="00267B6C"/>
    <w:rsid w:val="00511269"/>
    <w:rsid w:val="00586341"/>
    <w:rsid w:val="0062497F"/>
    <w:rsid w:val="00734958"/>
    <w:rsid w:val="007A2DF2"/>
    <w:rsid w:val="007E4BA2"/>
    <w:rsid w:val="0088514D"/>
    <w:rsid w:val="0088621B"/>
    <w:rsid w:val="00AA2099"/>
    <w:rsid w:val="00AA4FE9"/>
    <w:rsid w:val="00BE631A"/>
    <w:rsid w:val="00C37B74"/>
    <w:rsid w:val="00D779A2"/>
    <w:rsid w:val="00E13593"/>
    <w:rsid w:val="00F9651B"/>
    <w:rsid w:val="00FC22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B37C7"/>
  <w15:chartTrackingRefBased/>
  <w15:docId w15:val="{CF364BA1-DAF4-452F-B086-8095A3C0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22-19"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zakon.rada.gov.ua/laws/show/1178-2022-%D0%BF?find=1&amp;text=%D0%B7%D0%B0%D0%B1%D0%B5%D0%B7%D0%BF%D0%B5%D1%87%D0%B5%D0%BD%D0%BD%D1%8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382-2023-%D0%B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zakon.rada.gov.ua/rada/show/v028191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2BA95AEB5C3148A50EA0C73B826ECC" ma:contentTypeVersion="15" ma:contentTypeDescription="Create a new document." ma:contentTypeScope="" ma:versionID="bad20cec96a2c332b4dce39ab02f6714">
  <xsd:schema xmlns:xsd="http://www.w3.org/2001/XMLSchema" xmlns:xs="http://www.w3.org/2001/XMLSchema" xmlns:p="http://schemas.microsoft.com/office/2006/metadata/properties" xmlns:ns2="4bc0fb94-21a4-4ba7-b609-2bdf8776e168" xmlns:ns3="3f0075d8-42f3-450f-bae1-2594fd4dd4ca" targetNamespace="http://schemas.microsoft.com/office/2006/metadata/properties" ma:root="true" ma:fieldsID="3b581d109444c73fbb981c5a8061fde1" ns2:_="" ns3:_="">
    <xsd:import namespace="4bc0fb94-21a4-4ba7-b609-2bdf8776e168"/>
    <xsd:import namespace="3f0075d8-42f3-450f-bae1-2594fd4dd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0fb94-21a4-4ba7-b609-2bdf8776e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0f77179-9109-4a63-b2e0-8e22b59f6bb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0075d8-42f3-450f-bae1-2594fd4dd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c573fa-2fa1-465d-82d7-8bae3e7ee3ce}" ma:internalName="TaxCatchAll" ma:showField="CatchAllData" ma:web="3f0075d8-42f3-450f-bae1-2594fd4dd4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6882F2-6484-4FFA-9D80-520FBD475AE0}"/>
</file>

<file path=customXml/itemProps2.xml><?xml version="1.0" encoding="utf-8"?>
<ds:datastoreItem xmlns:ds="http://schemas.openxmlformats.org/officeDocument/2006/customXml" ds:itemID="{A01A0AA5-A224-47BD-AA28-274D7CC31537}"/>
</file>

<file path=docProps/app.xml><?xml version="1.0" encoding="utf-8"?>
<Properties xmlns="http://schemas.openxmlformats.org/officeDocument/2006/extended-properties" xmlns:vt="http://schemas.openxmlformats.org/officeDocument/2006/docPropsVTypes">
  <Template>Normal</Template>
  <TotalTime>17</TotalTime>
  <Pages>21</Pages>
  <Words>7085</Words>
  <Characters>47947</Characters>
  <Application>Microsoft Office Word</Application>
  <DocSecurity>0</DocSecurity>
  <Lines>1006</Lines>
  <Paragraphs>348</Paragraphs>
  <ScaleCrop>false</ScaleCrop>
  <Company/>
  <LinksUpToDate>false</LinksUpToDate>
  <CharactersWithSpaces>55014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Kanivets</dc:creator>
  <cp:keywords/>
  <dc:description/>
  <cp:lastModifiedBy>Svitlana Kanivets</cp:lastModifiedBy>
  <cp:revision>16</cp:revision>
  <dcterms:created xsi:type="dcterms:W3CDTF">2024-07-16T19:29:00Z</dcterms:created>
  <dcterms:modified xsi:type="dcterms:W3CDTF">2024-07-24T14:33:00Z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09339ad7-4600-47ca-ab5e-7819f0f1da4a</vt:lpwstr>
  </property>
</Properties>
</file>