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8CB" w:rsidRDefault="001468CB" w:rsidP="001468CB">
      <w:pPr>
        <w:pStyle w:val="a3"/>
        <w:spacing w:after="0" w:line="240" w:lineRule="auto"/>
        <w:ind w:left="0" w:firstLine="7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1468CB" w:rsidRDefault="001468CB" w:rsidP="001468CB">
      <w:pPr>
        <w:pStyle w:val="a3"/>
        <w:spacing w:after="0" w:line="240" w:lineRule="auto"/>
        <w:ind w:left="0" w:firstLine="70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Наказ Міністерства інфраструктури</w:t>
      </w:r>
    </w:p>
    <w:p w:rsidR="001468CB" w:rsidRPr="001468CB" w:rsidRDefault="001468CB" w:rsidP="001468CB">
      <w:pPr>
        <w:pStyle w:val="a3"/>
        <w:spacing w:after="0" w:line="240" w:lineRule="auto"/>
        <w:ind w:left="0" w:firstLine="70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України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468CB">
        <w:rPr>
          <w:rFonts w:ascii="Times New Roman" w:hAnsi="Times New Roman"/>
          <w:sz w:val="28"/>
          <w:szCs w:val="28"/>
        </w:rPr>
        <w:t xml:space="preserve">11 листопада 2015 року </w:t>
      </w:r>
      <w:r>
        <w:rPr>
          <w:rFonts w:ascii="Times New Roman" w:hAnsi="Times New Roman"/>
          <w:sz w:val="28"/>
          <w:szCs w:val="28"/>
          <w:lang w:val="en-US"/>
        </w:rPr>
        <w:t xml:space="preserve">       </w:t>
      </w:r>
      <w:bookmarkStart w:id="0" w:name="_GoBack"/>
      <w:bookmarkEnd w:id="0"/>
      <w:r w:rsidRPr="001468CB">
        <w:rPr>
          <w:rFonts w:ascii="Times New Roman" w:hAnsi="Times New Roman"/>
          <w:sz w:val="28"/>
          <w:szCs w:val="28"/>
        </w:rPr>
        <w:t>№ 464</w:t>
      </w:r>
    </w:p>
    <w:p w:rsidR="001468CB" w:rsidRDefault="001468CB" w:rsidP="001468CB">
      <w:pPr>
        <w:pStyle w:val="a3"/>
        <w:spacing w:after="0" w:line="240" w:lineRule="auto"/>
        <w:ind w:left="0" w:firstLine="703"/>
        <w:jc w:val="both"/>
        <w:rPr>
          <w:rFonts w:ascii="Times New Roman" w:hAnsi="Times New Roman"/>
          <w:sz w:val="28"/>
          <w:szCs w:val="28"/>
        </w:rPr>
      </w:pPr>
    </w:p>
    <w:p w:rsidR="001468CB" w:rsidRPr="0010340E" w:rsidRDefault="001468CB" w:rsidP="001468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0340E">
        <w:rPr>
          <w:rFonts w:ascii="Times New Roman" w:hAnsi="Times New Roman"/>
          <w:sz w:val="28"/>
          <w:szCs w:val="28"/>
        </w:rPr>
        <w:t>Склад</w:t>
      </w:r>
    </w:p>
    <w:p w:rsidR="001468CB" w:rsidRPr="0010340E" w:rsidRDefault="001468CB" w:rsidP="001468CB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10340E">
        <w:rPr>
          <w:rFonts w:ascii="Times New Roman" w:hAnsi="Times New Roman"/>
          <w:sz w:val="28"/>
          <w:szCs w:val="28"/>
        </w:rPr>
        <w:t xml:space="preserve">Робочої групи </w:t>
      </w:r>
      <w:r>
        <w:rPr>
          <w:rFonts w:ascii="Times New Roman" w:hAnsi="Times New Roman"/>
          <w:sz w:val="28"/>
          <w:szCs w:val="28"/>
        </w:rPr>
        <w:t>з питань реформування дорожньої галузі України</w:t>
      </w:r>
    </w:p>
    <w:p w:rsidR="001468CB" w:rsidRPr="00E40EAE" w:rsidRDefault="001468CB" w:rsidP="001468CB">
      <w:pPr>
        <w:pStyle w:val="a3"/>
        <w:spacing w:before="120" w:after="120" w:line="360" w:lineRule="auto"/>
        <w:ind w:left="0" w:firstLine="705"/>
        <w:jc w:val="both"/>
        <w:rPr>
          <w:rFonts w:ascii="Times New Roman" w:hAnsi="Times New Roman"/>
          <w:sz w:val="36"/>
          <w:szCs w:val="3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85"/>
        <w:gridCol w:w="567"/>
        <w:gridCol w:w="5954"/>
      </w:tblGrid>
      <w:tr w:rsidR="001468CB" w:rsidRPr="00283644" w:rsidTr="00C17B9F">
        <w:trPr>
          <w:trHeight w:val="1100"/>
        </w:trPr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Пивоварський А.М.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Pr="00283644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Міністр інфраструктури України, голова Робочої групи</w:t>
            </w:r>
          </w:p>
          <w:p w:rsidR="001468CB" w:rsidRPr="00283644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Шульмейстер В.Ю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перший заступник Міністра інфраструктури України</w:t>
            </w:r>
          </w:p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Батищев А.В.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Укравтодору, заступник голови Робочої групи</w:t>
            </w: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Барах Є.В.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перший заступник Голови Укравтодору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9F577F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Березовський В.М.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5761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Pr="00B54392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392">
              <w:rPr>
                <w:rFonts w:ascii="Times New Roman" w:hAnsi="Times New Roman"/>
                <w:sz w:val="28"/>
                <w:szCs w:val="28"/>
              </w:rPr>
              <w:t xml:space="preserve">радник Голови Укравтодору, заступник голови </w:t>
            </w:r>
          </w:p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4392">
              <w:rPr>
                <w:rFonts w:ascii="Times New Roman" w:hAnsi="Times New Roman"/>
                <w:sz w:val="28"/>
                <w:szCs w:val="28"/>
              </w:rPr>
              <w:t>Робочої групи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FC0EB9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0EB9">
              <w:rPr>
                <w:rFonts w:ascii="Times New Roman" w:hAnsi="Times New Roman"/>
                <w:sz w:val="28"/>
                <w:szCs w:val="28"/>
              </w:rPr>
              <w:t>Хміль Р.В</w:t>
            </w:r>
          </w:p>
        </w:tc>
        <w:tc>
          <w:tcPr>
            <w:tcW w:w="567" w:type="dxa"/>
          </w:tcPr>
          <w:p w:rsidR="001468CB" w:rsidRPr="00FC0EB9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0E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0EB9">
              <w:rPr>
                <w:rFonts w:ascii="Times New Roman" w:hAnsi="Times New Roman"/>
                <w:sz w:val="28"/>
                <w:szCs w:val="28"/>
              </w:rPr>
              <w:t>директор Департаменту стратегічного розвитку дорожнього ринку та автомобільних перевезень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Мінінфраструктури, секретар Робочої групи</w:t>
            </w:r>
          </w:p>
          <w:p w:rsidR="001468CB" w:rsidRPr="0011409C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Робертс Габулас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експерт дорожньої галузі;</w:t>
            </w:r>
            <w:r w:rsidRPr="00283644">
              <w:rPr>
                <w:rFonts w:ascii="Times New Roman" w:hAnsi="Times New Roman"/>
                <w:sz w:val="28"/>
                <w:szCs w:val="28"/>
              </w:rPr>
              <w:t xml:space="preserve"> заступник голови Робочої групи</w:t>
            </w:r>
          </w:p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Члени Робочої групи:</w:t>
            </w:r>
          </w:p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Галущак А.Е.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радник Голови Укравтодору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Довбань І.М.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радник Голови Укравтодору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Кузнєцов А.А.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радник Голови Укравтодору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Пушкаренко Н.Є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секретаріату Комітету Верховної Ради України з питань транспорту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1E135F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Стефан Краус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Style w:val="apple-converted-space"/>
                <w:rFonts w:cs="Calibri"/>
                <w:color w:val="222222"/>
                <w:shd w:val="clear" w:color="auto" w:fill="FFFFFF"/>
              </w:rPr>
            </w:pPr>
            <w:r w:rsidRPr="001E135F">
              <w:rPr>
                <w:rFonts w:ascii="Times New Roman" w:hAnsi="Times New Roman"/>
                <w:sz w:val="28"/>
                <w:szCs w:val="28"/>
              </w:rPr>
              <w:t>директор департаменту будівництва доріг Міністерства транспорту і циф</w:t>
            </w:r>
            <w:r>
              <w:rPr>
                <w:rFonts w:ascii="Times New Roman" w:hAnsi="Times New Roman"/>
                <w:sz w:val="28"/>
                <w:szCs w:val="28"/>
              </w:rPr>
              <w:t>рової інфраструктури</w:t>
            </w:r>
            <w:r w:rsidRPr="001E135F">
              <w:rPr>
                <w:rFonts w:ascii="Times New Roman" w:hAnsi="Times New Roman"/>
                <w:sz w:val="28"/>
                <w:szCs w:val="28"/>
              </w:rPr>
              <w:t xml:space="preserve"> ФРН</w:t>
            </w:r>
            <w:r>
              <w:rPr>
                <w:rStyle w:val="apple-converted-space"/>
                <w:rFonts w:cs="Calibri"/>
                <w:color w:val="222222"/>
                <w:shd w:val="clear" w:color="auto" w:fill="FFFFFF"/>
              </w:rPr>
              <w:t> 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Томас Пілю</w:t>
            </w:r>
            <w:r w:rsidRPr="0057724D">
              <w:rPr>
                <w:rFonts w:ascii="Times New Roman" w:hAnsi="Times New Roman"/>
                <w:sz w:val="28"/>
                <w:szCs w:val="28"/>
              </w:rPr>
              <w:t>кас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24D">
              <w:rPr>
                <w:rFonts w:ascii="Times New Roman" w:hAnsi="Times New Roman"/>
                <w:sz w:val="28"/>
                <w:szCs w:val="28"/>
              </w:rPr>
              <w:t>в.о. заступника 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иректора Департаменту політики </w:t>
            </w:r>
            <w:r w:rsidRPr="0057724D">
              <w:rPr>
                <w:rFonts w:ascii="Times New Roman" w:hAnsi="Times New Roman"/>
                <w:sz w:val="28"/>
                <w:szCs w:val="28"/>
              </w:rPr>
              <w:t xml:space="preserve">автомобільного транспорту та цивільної авіації Міністерства  транспорту та </w:t>
            </w:r>
            <w:r w:rsidRPr="0057724D">
              <w:rPr>
                <w:rFonts w:ascii="Times New Roman" w:hAnsi="Times New Roman"/>
                <w:sz w:val="28"/>
                <w:szCs w:val="28"/>
              </w:rPr>
              <w:lastRenderedPageBreak/>
              <w:t>комунікацій Республіки Литва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7724D">
              <w:rPr>
                <w:rFonts w:ascii="Times New Roman" w:hAnsi="Times New Roman"/>
                <w:sz w:val="28"/>
                <w:szCs w:val="28"/>
              </w:rPr>
              <w:lastRenderedPageBreak/>
              <w:t>Егідіюс Скроденіс</w:t>
            </w:r>
          </w:p>
        </w:tc>
        <w:tc>
          <w:tcPr>
            <w:tcW w:w="567" w:type="dxa"/>
          </w:tcPr>
          <w:p w:rsidR="001468CB" w:rsidRDefault="001468CB" w:rsidP="00C17B9F">
            <w:pPr>
              <w:spacing w:after="0"/>
            </w:pPr>
            <w:r w:rsidRPr="00F006D2"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24D">
              <w:rPr>
                <w:rFonts w:ascii="Times New Roman" w:hAnsi="Times New Roman"/>
                <w:sz w:val="28"/>
                <w:szCs w:val="28"/>
              </w:rPr>
              <w:t>- в.о. дирек</w:t>
            </w:r>
            <w:r>
              <w:rPr>
                <w:rFonts w:ascii="Times New Roman" w:hAnsi="Times New Roman"/>
                <w:sz w:val="28"/>
                <w:szCs w:val="28"/>
              </w:rPr>
              <w:t>тора Адміністрації автомобільних</w:t>
            </w:r>
            <w:r w:rsidRPr="0057724D">
              <w:rPr>
                <w:rFonts w:ascii="Times New Roman" w:hAnsi="Times New Roman"/>
                <w:sz w:val="28"/>
                <w:szCs w:val="28"/>
              </w:rPr>
              <w:t xml:space="preserve"> доріг Республіки Литва Міністерства транспорту та комунікацій Республіки Литва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Даінюс Мішкінес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24D">
              <w:rPr>
                <w:rFonts w:ascii="Times New Roman" w:hAnsi="Times New Roman"/>
                <w:sz w:val="28"/>
                <w:szCs w:val="28"/>
              </w:rPr>
              <w:t>заступник дире</w:t>
            </w:r>
            <w:r>
              <w:rPr>
                <w:rFonts w:ascii="Times New Roman" w:hAnsi="Times New Roman"/>
                <w:sz w:val="28"/>
                <w:szCs w:val="28"/>
              </w:rPr>
              <w:t>ктора Адміністрації автомобільних</w:t>
            </w:r>
            <w:r w:rsidRPr="0057724D">
              <w:rPr>
                <w:rFonts w:ascii="Times New Roman" w:hAnsi="Times New Roman"/>
                <w:sz w:val="28"/>
                <w:szCs w:val="28"/>
              </w:rPr>
              <w:t xml:space="preserve"> доріг Республіки Литва Міністерства транспорту та комунікацій Республіки Литва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Зігмас Парвенескас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24D">
              <w:rPr>
                <w:rFonts w:ascii="Times New Roman" w:hAnsi="Times New Roman"/>
                <w:sz w:val="28"/>
                <w:szCs w:val="28"/>
              </w:rPr>
              <w:t>начальник Відділу технічного регулювання та технологій автомобільних доріг Адміністрації автом</w:t>
            </w:r>
            <w:r>
              <w:rPr>
                <w:rFonts w:ascii="Times New Roman" w:hAnsi="Times New Roman"/>
                <w:sz w:val="28"/>
                <w:szCs w:val="28"/>
              </w:rPr>
              <w:t>обільних</w:t>
            </w:r>
            <w:r w:rsidRPr="0057724D">
              <w:rPr>
                <w:rFonts w:ascii="Times New Roman" w:hAnsi="Times New Roman"/>
                <w:sz w:val="28"/>
                <w:szCs w:val="28"/>
              </w:rPr>
              <w:t xml:space="preserve"> доріг Республіки Литва Міністерства транспорту та комунікацій Республіки Литва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57724D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Аудрюс Ваітукас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724D">
              <w:rPr>
                <w:rFonts w:ascii="Times New Roman" w:hAnsi="Times New Roman"/>
                <w:sz w:val="28"/>
                <w:szCs w:val="28"/>
              </w:rPr>
              <w:t>професор, директор Інституту досліджень автомобільних доріг Вільнюського технічного університету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ім. Гедімінаса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57724D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Айварас Вілкеніс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C61">
              <w:rPr>
                <w:rFonts w:ascii="Times New Roman" w:hAnsi="Times New Roman"/>
                <w:sz w:val="28"/>
                <w:szCs w:val="28"/>
              </w:rPr>
              <w:t>начальник Відділу розвитку транспортної інфраструктури Інституту дослідження автомобільних доріг та транспорту в Республіці Литва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742A3F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2A3F">
              <w:rPr>
                <w:rFonts w:ascii="Times New Roman" w:hAnsi="Times New Roman"/>
                <w:sz w:val="28"/>
                <w:szCs w:val="28"/>
              </w:rPr>
              <w:t>Саулюс Буткявичус</w:t>
            </w:r>
          </w:p>
        </w:tc>
        <w:tc>
          <w:tcPr>
            <w:tcW w:w="567" w:type="dxa"/>
          </w:tcPr>
          <w:p w:rsidR="001468CB" w:rsidRPr="00742A3F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2A3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A3F">
              <w:rPr>
                <w:rFonts w:ascii="Times New Roman" w:hAnsi="Times New Roman"/>
                <w:sz w:val="28"/>
                <w:szCs w:val="28"/>
              </w:rPr>
              <w:t>Доктор наук, експерт дорожньої галузі, представник Литовської республіки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742A3F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2A3F">
              <w:rPr>
                <w:rFonts w:ascii="Times New Roman" w:hAnsi="Times New Roman"/>
                <w:sz w:val="28"/>
                <w:szCs w:val="28"/>
              </w:rPr>
              <w:t>Вірдаудас Пуоджукас</w:t>
            </w:r>
          </w:p>
        </w:tc>
        <w:tc>
          <w:tcPr>
            <w:tcW w:w="567" w:type="dxa"/>
          </w:tcPr>
          <w:p w:rsidR="001468CB" w:rsidRPr="00742A3F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742A3F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2A3F">
              <w:rPr>
                <w:rFonts w:ascii="Times New Roman" w:hAnsi="Times New Roman"/>
                <w:sz w:val="28"/>
                <w:szCs w:val="28"/>
              </w:rPr>
              <w:t>рофесор,Вільнюський т</w:t>
            </w:r>
            <w:r>
              <w:rPr>
                <w:rFonts w:ascii="Times New Roman" w:hAnsi="Times New Roman"/>
                <w:sz w:val="28"/>
                <w:szCs w:val="28"/>
              </w:rPr>
              <w:t>ехнічний університет ім. Гедімінаса</w:t>
            </w:r>
            <w:r w:rsidRPr="00742A3F">
              <w:rPr>
                <w:rFonts w:ascii="Times New Roman" w:hAnsi="Times New Roman"/>
                <w:sz w:val="28"/>
                <w:szCs w:val="28"/>
              </w:rPr>
              <w:t>, представник Литовської Республіки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 згодою)</w:t>
            </w:r>
          </w:p>
          <w:p w:rsidR="001468CB" w:rsidRPr="00402775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FC0EB9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Заріцький О.А.</w:t>
            </w:r>
          </w:p>
        </w:tc>
        <w:tc>
          <w:tcPr>
            <w:tcW w:w="567" w:type="dxa"/>
          </w:tcPr>
          <w:p w:rsidR="001468CB" w:rsidRPr="00FC0EB9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C0EB9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firstLine="39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директора Департаменту</w:t>
            </w:r>
            <w:r w:rsidRPr="00FC0EB9">
              <w:rPr>
                <w:rFonts w:ascii="Times New Roman" w:hAnsi="Times New Roman"/>
                <w:sz w:val="28"/>
                <w:szCs w:val="28"/>
              </w:rPr>
              <w:t xml:space="preserve"> стратегічного розвитку дорожнього ринку та автомобільних перевезень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начальник</w:t>
            </w:r>
            <w:r w:rsidRPr="00283644">
              <w:rPr>
                <w:rFonts w:ascii="Times New Roman" w:hAnsi="Times New Roman"/>
                <w:sz w:val="28"/>
                <w:szCs w:val="28"/>
              </w:rPr>
              <w:t xml:space="preserve"> відділу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стратегічного розвитку дорожнього ринку та супутньої інфраструктури </w:t>
            </w:r>
            <w:r w:rsidRPr="0015761D">
              <w:rPr>
                <w:rFonts w:ascii="Times New Roman" w:hAnsi="Times New Roman"/>
                <w:sz w:val="28"/>
                <w:szCs w:val="28"/>
              </w:rPr>
              <w:t>Мінінфраструктури</w:t>
            </w:r>
          </w:p>
          <w:p w:rsidR="001468CB" w:rsidRPr="0015761D" w:rsidRDefault="001468CB" w:rsidP="00C17B9F">
            <w:pPr>
              <w:spacing w:after="0" w:line="240" w:lineRule="auto"/>
              <w:ind w:firstLine="39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Садловська І.П.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 економічного розвитку</w:t>
            </w:r>
            <w:r w:rsidRPr="00283644">
              <w:rPr>
                <w:rFonts w:ascii="Times New Roman" w:hAnsi="Times New Roman"/>
                <w:sz w:val="28"/>
                <w:szCs w:val="28"/>
              </w:rPr>
              <w:t xml:space="preserve"> та фінансів</w:t>
            </w:r>
            <w:r w:rsidRPr="0015761D">
              <w:rPr>
                <w:rFonts w:ascii="Times New Roman" w:hAnsi="Times New Roman"/>
                <w:sz w:val="28"/>
                <w:szCs w:val="28"/>
              </w:rPr>
              <w:t>Мінінфраструктури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Гвоздєв Ю.В.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директор Департаменту державної власності</w:t>
            </w:r>
            <w:r w:rsidRPr="0015761D">
              <w:rPr>
                <w:rFonts w:ascii="Times New Roman" w:hAnsi="Times New Roman"/>
                <w:sz w:val="28"/>
                <w:szCs w:val="28"/>
              </w:rPr>
              <w:t xml:space="preserve"> Мінінфраструктури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9F577F">
              <w:rPr>
                <w:rFonts w:ascii="Times New Roman" w:hAnsi="Times New Roman"/>
                <w:sz w:val="28"/>
                <w:szCs w:val="28"/>
              </w:rPr>
              <w:t>Корзун О.С.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F577F">
              <w:rPr>
                <w:rFonts w:ascii="Times New Roman" w:hAnsi="Times New Roman"/>
                <w:sz w:val="28"/>
                <w:szCs w:val="28"/>
              </w:rPr>
              <w:t>головний спеціаліст відділу нормотворчої діяльності Юридичного департаменту Мінінфраструктури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Федоренко О.В.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Управління експлуатаційного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утримання автомобільних доріг та безпеки руху Укравтодору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Загорняк О.В.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департаменту фінансово-економічної роботи Укравтодору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Статкевич В.В.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заступник начальника Відділу правової роботи та управління державної власністю Укравтодору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BD57F6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D57F6">
              <w:rPr>
                <w:rFonts w:ascii="Times New Roman" w:hAnsi="Times New Roman"/>
                <w:sz w:val="28"/>
                <w:szCs w:val="28"/>
              </w:rPr>
              <w:t xml:space="preserve">Гриненко </w:t>
            </w:r>
            <w:r>
              <w:rPr>
                <w:rFonts w:ascii="Times New Roman" w:hAnsi="Times New Roman"/>
                <w:sz w:val="28"/>
                <w:szCs w:val="28"/>
              </w:rPr>
              <w:t>А.О.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BD57F6">
              <w:rPr>
                <w:rFonts w:ascii="Times New Roman" w:hAnsi="Times New Roman"/>
                <w:sz w:val="28"/>
                <w:szCs w:val="28"/>
              </w:rPr>
              <w:t>адник Міністра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інфраструктури України на г</w:t>
            </w:r>
            <w:r w:rsidRPr="00BD57F6">
              <w:rPr>
                <w:rFonts w:ascii="Times New Roman" w:hAnsi="Times New Roman"/>
                <w:sz w:val="28"/>
                <w:szCs w:val="28"/>
              </w:rPr>
              <w:t>ромадських засадах</w:t>
            </w:r>
          </w:p>
          <w:p w:rsidR="001468CB" w:rsidRPr="0015761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BD57F6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Костюченко Л. М.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Голова Громадської ради при Укравтодорі</w:t>
            </w:r>
          </w:p>
          <w:p w:rsidR="001468CB" w:rsidRPr="00210E8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Нагайчук В.М..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ДП «ДерждорНДІ»</w:t>
            </w:r>
          </w:p>
          <w:p w:rsidR="001468CB" w:rsidRPr="00210E8D" w:rsidRDefault="001468CB" w:rsidP="00C17B9F">
            <w:pPr>
              <w:spacing w:after="0" w:line="240" w:lineRule="auto"/>
              <w:ind w:hanging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68CB" w:rsidRPr="00283644" w:rsidTr="00C17B9F">
        <w:tc>
          <w:tcPr>
            <w:tcW w:w="3085" w:type="dxa"/>
          </w:tcPr>
          <w:p w:rsidR="001468CB" w:rsidRPr="00484D80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84D80">
              <w:rPr>
                <w:rFonts w:ascii="Times New Roman" w:hAnsi="Times New Roman"/>
                <w:sz w:val="28"/>
                <w:szCs w:val="28"/>
              </w:rPr>
              <w:t>Вакуленко В.М.</w:t>
            </w:r>
          </w:p>
        </w:tc>
        <w:tc>
          <w:tcPr>
            <w:tcW w:w="567" w:type="dxa"/>
          </w:tcPr>
          <w:p w:rsidR="001468CB" w:rsidRPr="00283644" w:rsidRDefault="001468CB" w:rsidP="00C17B9F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954" w:type="dxa"/>
          </w:tcPr>
          <w:p w:rsidR="001468CB" w:rsidRPr="00E635D1" w:rsidRDefault="001468CB" w:rsidP="00C17B9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644">
              <w:rPr>
                <w:rFonts w:ascii="Times New Roman" w:hAnsi="Times New Roman"/>
                <w:sz w:val="28"/>
                <w:szCs w:val="28"/>
              </w:rPr>
              <w:t>голова професійної спілки працівників автомобільного транспорту та шляхового господарства України (за згодою)</w:t>
            </w:r>
          </w:p>
        </w:tc>
      </w:tr>
    </w:tbl>
    <w:p w:rsidR="001468CB" w:rsidRDefault="001468CB" w:rsidP="001468CB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1468CB" w:rsidRDefault="001468CB" w:rsidP="001468CB">
      <w:pPr>
        <w:pStyle w:val="a3"/>
        <w:spacing w:after="0"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</w:p>
    <w:p w:rsidR="001468CB" w:rsidRPr="00DF2C44" w:rsidRDefault="001468CB" w:rsidP="001468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2C44">
        <w:rPr>
          <w:rFonts w:ascii="Times New Roman" w:hAnsi="Times New Roman"/>
          <w:sz w:val="28"/>
          <w:szCs w:val="28"/>
        </w:rPr>
        <w:t>Директор Департаменту стратегічного</w:t>
      </w:r>
    </w:p>
    <w:p w:rsidR="001468CB" w:rsidRDefault="001468CB" w:rsidP="001468CB">
      <w:pPr>
        <w:spacing w:after="0" w:line="240" w:lineRule="auto"/>
        <w:ind w:left="3538" w:hanging="3538"/>
        <w:jc w:val="both"/>
        <w:rPr>
          <w:rFonts w:ascii="Times New Roman" w:hAnsi="Times New Roman"/>
          <w:sz w:val="28"/>
          <w:szCs w:val="28"/>
        </w:rPr>
      </w:pPr>
      <w:r w:rsidRPr="00DF2C44">
        <w:rPr>
          <w:rFonts w:ascii="Times New Roman" w:hAnsi="Times New Roman"/>
          <w:sz w:val="28"/>
          <w:szCs w:val="28"/>
        </w:rPr>
        <w:t xml:space="preserve">розвитку </w:t>
      </w:r>
      <w:r>
        <w:rPr>
          <w:rFonts w:ascii="Times New Roman" w:hAnsi="Times New Roman"/>
          <w:sz w:val="28"/>
          <w:szCs w:val="28"/>
        </w:rPr>
        <w:t xml:space="preserve">дорожнього ринку та </w:t>
      </w:r>
    </w:p>
    <w:p w:rsidR="001468CB" w:rsidRPr="00DF2C44" w:rsidRDefault="001468CB" w:rsidP="001468CB">
      <w:pPr>
        <w:spacing w:after="0" w:line="240" w:lineRule="auto"/>
        <w:ind w:left="3538" w:hanging="353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автомобільних перевезень</w:t>
      </w:r>
      <w:r w:rsidRPr="00DF2C44">
        <w:rPr>
          <w:rFonts w:ascii="Times New Roman" w:hAnsi="Times New Roman"/>
          <w:sz w:val="28"/>
          <w:szCs w:val="28"/>
        </w:rPr>
        <w:tab/>
      </w:r>
      <w:r w:rsidRPr="00DF2C44">
        <w:rPr>
          <w:rFonts w:ascii="Times New Roman" w:hAnsi="Times New Roman"/>
          <w:sz w:val="28"/>
          <w:szCs w:val="28"/>
        </w:rPr>
        <w:tab/>
      </w:r>
      <w:r w:rsidRPr="00DF2C44">
        <w:rPr>
          <w:rFonts w:ascii="Times New Roman" w:hAnsi="Times New Roman"/>
          <w:sz w:val="28"/>
          <w:szCs w:val="28"/>
        </w:rPr>
        <w:tab/>
      </w:r>
      <w:r w:rsidRPr="00DF2C44">
        <w:rPr>
          <w:rFonts w:ascii="Times New Roman" w:hAnsi="Times New Roman"/>
          <w:sz w:val="28"/>
          <w:szCs w:val="28"/>
        </w:rPr>
        <w:tab/>
      </w:r>
      <w:r w:rsidRPr="00DF2C4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Р.В. Хміль</w:t>
      </w:r>
    </w:p>
    <w:p w:rsidR="00725023" w:rsidRDefault="00725023"/>
    <w:sectPr w:rsidR="00725023" w:rsidSect="00C753D7">
      <w:pgSz w:w="11906" w:h="16838"/>
      <w:pgMar w:top="993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CB"/>
    <w:rsid w:val="001468CB"/>
    <w:rsid w:val="00725023"/>
    <w:rsid w:val="00F4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CB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spacing w:after="0" w:line="240" w:lineRule="auto"/>
      <w:jc w:val="both"/>
      <w:outlineLvl w:val="0"/>
    </w:pPr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 w:line="240" w:lineRule="auto"/>
      <w:jc w:val="both"/>
      <w:outlineLvl w:val="1"/>
    </w:pPr>
    <w:rPr>
      <w:rFonts w:ascii="Tahoma" w:eastAsia="Times New Roman" w:hAnsi="Tahoma"/>
      <w:b/>
      <w:bCs/>
      <w:iCs/>
      <w:sz w:val="2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List Paragraph"/>
    <w:basedOn w:val="a"/>
    <w:uiPriority w:val="99"/>
    <w:qFormat/>
    <w:rsid w:val="001468CB"/>
    <w:pPr>
      <w:ind w:left="720"/>
      <w:contextualSpacing/>
    </w:pPr>
  </w:style>
  <w:style w:type="character" w:customStyle="1" w:styleId="apple-converted-space">
    <w:name w:val="apple-converted-space"/>
    <w:rsid w:val="001468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CB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40D65"/>
    <w:pPr>
      <w:spacing w:after="0" w:line="240" w:lineRule="auto"/>
      <w:jc w:val="both"/>
      <w:outlineLvl w:val="0"/>
    </w:pPr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qFormat/>
    <w:rsid w:val="00F40D65"/>
    <w:pPr>
      <w:keepNext/>
      <w:spacing w:after="60" w:line="240" w:lineRule="auto"/>
      <w:jc w:val="both"/>
      <w:outlineLvl w:val="1"/>
    </w:pPr>
    <w:rPr>
      <w:rFonts w:ascii="Tahoma" w:eastAsia="Times New Roman" w:hAnsi="Tahoma"/>
      <w:b/>
      <w:bCs/>
      <w:iCs/>
      <w:sz w:val="20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40D65"/>
    <w:rPr>
      <w:rFonts w:ascii="Tahoma" w:eastAsia="Times New Roman" w:hAnsi="Tahoma"/>
      <w:b/>
      <w:bCs/>
      <w:kern w:val="36"/>
      <w:sz w:val="28"/>
      <w:szCs w:val="48"/>
      <w:lang w:val="ru-RU" w:eastAsia="ru-RU"/>
    </w:rPr>
  </w:style>
  <w:style w:type="character" w:customStyle="1" w:styleId="20">
    <w:name w:val="Заголовок 2 Знак"/>
    <w:link w:val="2"/>
    <w:uiPriority w:val="9"/>
    <w:rsid w:val="00F40D65"/>
    <w:rPr>
      <w:rFonts w:ascii="Tahoma" w:eastAsia="Times New Roman" w:hAnsi="Tahoma"/>
      <w:b/>
      <w:bCs/>
      <w:iCs/>
      <w:szCs w:val="28"/>
      <w:lang w:val="ru-RU"/>
    </w:rPr>
  </w:style>
  <w:style w:type="paragraph" w:styleId="a3">
    <w:name w:val="List Paragraph"/>
    <w:basedOn w:val="a"/>
    <w:uiPriority w:val="99"/>
    <w:qFormat/>
    <w:rsid w:val="001468CB"/>
    <w:pPr>
      <w:ind w:left="720"/>
      <w:contextualSpacing/>
    </w:pPr>
  </w:style>
  <w:style w:type="character" w:customStyle="1" w:styleId="apple-converted-space">
    <w:name w:val="apple-converted-space"/>
    <w:rsid w:val="00146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Ukrservice</Company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gorbachuk</dc:creator>
  <cp:keywords/>
  <dc:description/>
  <cp:lastModifiedBy>gorbachuk</cp:lastModifiedBy>
  <cp:revision>1</cp:revision>
  <dcterms:created xsi:type="dcterms:W3CDTF">2016-02-04T11:57:00Z</dcterms:created>
  <dcterms:modified xsi:type="dcterms:W3CDTF">2016-02-04T11:58:00Z</dcterms:modified>
</cp:coreProperties>
</file>