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4644"/>
        <w:gridCol w:w="5004"/>
      </w:tblGrid>
      <w:tr w:rsidR="00A62DFA" w:rsidRPr="00BE401D" w:rsidTr="00515996">
        <w:tc>
          <w:tcPr>
            <w:tcW w:w="4644" w:type="dxa"/>
          </w:tcPr>
          <w:p w:rsidR="00A62DFA" w:rsidRPr="00BE401D" w:rsidRDefault="00A62DFA" w:rsidP="00515996">
            <w:pPr>
              <w:spacing w:line="360" w:lineRule="auto"/>
              <w:jc w:val="center"/>
              <w:rPr>
                <w:snapToGrid w:val="0"/>
                <w:sz w:val="28"/>
              </w:rPr>
            </w:pPr>
          </w:p>
        </w:tc>
        <w:tc>
          <w:tcPr>
            <w:tcW w:w="5004" w:type="dxa"/>
          </w:tcPr>
          <w:p w:rsidR="00A62DFA" w:rsidRPr="003D2891" w:rsidRDefault="00A62DFA" w:rsidP="00515996">
            <w:pPr>
              <w:spacing w:line="360" w:lineRule="auto"/>
              <w:ind w:left="396"/>
              <w:rPr>
                <w:snapToGrid w:val="0"/>
                <w:sz w:val="28"/>
                <w:szCs w:val="28"/>
              </w:rPr>
            </w:pPr>
            <w:r w:rsidRPr="003D2891">
              <w:rPr>
                <w:snapToGrid w:val="0"/>
                <w:sz w:val="28"/>
                <w:szCs w:val="28"/>
              </w:rPr>
              <w:t>Додаток</w:t>
            </w:r>
          </w:p>
          <w:p w:rsidR="00A62DFA" w:rsidRDefault="00A62DFA" w:rsidP="00515996">
            <w:pPr>
              <w:spacing w:line="360" w:lineRule="auto"/>
              <w:ind w:left="396"/>
              <w:rPr>
                <w:snapToGrid w:val="0"/>
                <w:sz w:val="28"/>
                <w:szCs w:val="28"/>
              </w:rPr>
            </w:pPr>
            <w:r w:rsidRPr="003D2891">
              <w:rPr>
                <w:snapToGrid w:val="0"/>
                <w:sz w:val="28"/>
                <w:szCs w:val="28"/>
              </w:rPr>
              <w:t xml:space="preserve">до наказу Міністерства </w:t>
            </w:r>
            <w:r>
              <w:rPr>
                <w:snapToGrid w:val="0"/>
                <w:sz w:val="28"/>
                <w:szCs w:val="28"/>
              </w:rPr>
              <w:t>інфраструктури</w:t>
            </w:r>
            <w:r w:rsidRPr="003D2891">
              <w:rPr>
                <w:snapToGrid w:val="0"/>
                <w:sz w:val="28"/>
                <w:szCs w:val="28"/>
              </w:rPr>
              <w:t xml:space="preserve"> України </w:t>
            </w:r>
          </w:p>
          <w:p w:rsidR="00A62DFA" w:rsidRDefault="00A62DFA" w:rsidP="00515996">
            <w:pPr>
              <w:spacing w:line="360" w:lineRule="auto"/>
              <w:ind w:left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27</w:t>
            </w:r>
            <w:r w:rsidRPr="003D289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3D289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2015</w:t>
            </w:r>
            <w:r w:rsidRPr="003D289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 26-О</w:t>
            </w:r>
          </w:p>
          <w:p w:rsidR="00A62DFA" w:rsidRDefault="00A62DFA" w:rsidP="00515996">
            <w:pPr>
              <w:spacing w:line="360" w:lineRule="auto"/>
              <w:ind w:left="396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 редакції наказу </w:t>
            </w:r>
            <w:r w:rsidRPr="003D2891">
              <w:rPr>
                <w:snapToGrid w:val="0"/>
                <w:sz w:val="28"/>
                <w:szCs w:val="28"/>
              </w:rPr>
              <w:t xml:space="preserve">Міністерства </w:t>
            </w:r>
            <w:r>
              <w:rPr>
                <w:snapToGrid w:val="0"/>
                <w:sz w:val="28"/>
                <w:szCs w:val="28"/>
              </w:rPr>
              <w:t xml:space="preserve">інфраструктури </w:t>
            </w:r>
            <w:r w:rsidRPr="003D2891">
              <w:rPr>
                <w:snapToGrid w:val="0"/>
                <w:sz w:val="28"/>
                <w:szCs w:val="28"/>
              </w:rPr>
              <w:t xml:space="preserve"> України </w:t>
            </w:r>
          </w:p>
          <w:p w:rsidR="00A62DFA" w:rsidRPr="003D2891" w:rsidRDefault="00A62DFA" w:rsidP="00515996">
            <w:pPr>
              <w:spacing w:line="360" w:lineRule="auto"/>
              <w:ind w:left="396"/>
              <w:rPr>
                <w:snapToGrid w:val="0"/>
                <w:sz w:val="28"/>
              </w:rPr>
            </w:pPr>
            <w:r>
              <w:rPr>
                <w:sz w:val="28"/>
                <w:szCs w:val="28"/>
              </w:rPr>
              <w:t xml:space="preserve">від « 07 » квітня </w:t>
            </w:r>
            <w:r w:rsidRPr="0070146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16 № 45-О)</w:t>
            </w:r>
          </w:p>
        </w:tc>
      </w:tr>
    </w:tbl>
    <w:p w:rsidR="00A62DFA" w:rsidRPr="00CD3909" w:rsidRDefault="00A62DFA" w:rsidP="00A62DFA">
      <w:pPr>
        <w:spacing w:before="240" w:line="360" w:lineRule="auto"/>
        <w:jc w:val="center"/>
        <w:rPr>
          <w:snapToGrid w:val="0"/>
          <w:sz w:val="28"/>
        </w:rPr>
      </w:pPr>
      <w:r w:rsidRPr="00CD3909">
        <w:rPr>
          <w:snapToGrid w:val="0"/>
          <w:sz w:val="28"/>
        </w:rPr>
        <w:t xml:space="preserve">Склад </w:t>
      </w:r>
    </w:p>
    <w:p w:rsidR="00A62DFA" w:rsidRDefault="00A62DFA" w:rsidP="00A62DFA">
      <w:pPr>
        <w:spacing w:line="360" w:lineRule="auto"/>
        <w:jc w:val="center"/>
        <w:rPr>
          <w:snapToGrid w:val="0"/>
          <w:sz w:val="28"/>
        </w:rPr>
      </w:pPr>
      <w:r w:rsidRPr="00CD3909">
        <w:rPr>
          <w:snapToGrid w:val="0"/>
          <w:sz w:val="28"/>
          <w:szCs w:val="28"/>
        </w:rPr>
        <w:t xml:space="preserve">постійно діючої </w:t>
      </w:r>
      <w:r w:rsidRPr="00CD3909">
        <w:rPr>
          <w:snapToGrid w:val="0"/>
          <w:sz w:val="28"/>
        </w:rPr>
        <w:t>Комісії Міністерства інфраструктури України для проведення конкурсного відбору керівників суб’єктів господарювання державного сектору економіки</w:t>
      </w:r>
    </w:p>
    <w:p w:rsidR="00A62DFA" w:rsidRDefault="00A62DFA" w:rsidP="00A62DFA">
      <w:pPr>
        <w:spacing w:line="360" w:lineRule="auto"/>
        <w:jc w:val="center"/>
        <w:rPr>
          <w:snapToGrid w:val="0"/>
          <w:sz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6300"/>
      </w:tblGrid>
      <w:tr w:rsidR="00A62DFA" w:rsidRPr="00E95E2E" w:rsidTr="00515996">
        <w:tc>
          <w:tcPr>
            <w:tcW w:w="3420" w:type="dxa"/>
          </w:tcPr>
          <w:p w:rsidR="00A62DFA" w:rsidRPr="00DB3985" w:rsidRDefault="00A62DFA" w:rsidP="00515996">
            <w:pPr>
              <w:spacing w:before="120"/>
              <w:jc w:val="both"/>
              <w:rPr>
                <w:sz w:val="28"/>
                <w:szCs w:val="28"/>
              </w:rPr>
            </w:pPr>
            <w:r w:rsidRPr="00DB3985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6300" w:type="dxa"/>
          </w:tcPr>
          <w:p w:rsidR="00A62DFA" w:rsidRPr="00B27484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 w:rsidRPr="00B46728">
              <w:rPr>
                <w:sz w:val="28"/>
                <w:szCs w:val="28"/>
              </w:rPr>
              <w:t>- </w:t>
            </w:r>
            <w:r w:rsidRPr="00FD3C74">
              <w:rPr>
                <w:sz w:val="28"/>
                <w:szCs w:val="28"/>
              </w:rPr>
              <w:t>заступник Міністра</w:t>
            </w:r>
            <w:r>
              <w:rPr>
                <w:sz w:val="28"/>
                <w:szCs w:val="28"/>
              </w:rPr>
              <w:t xml:space="preserve"> інфраструктури</w:t>
            </w:r>
            <w:r w:rsidRPr="00E95E2E">
              <w:rPr>
                <w:sz w:val="28"/>
                <w:szCs w:val="28"/>
              </w:rPr>
              <w:t xml:space="preserve"> України</w:t>
            </w:r>
            <w:r>
              <w:rPr>
                <w:sz w:val="28"/>
                <w:szCs w:val="28"/>
              </w:rPr>
              <w:t xml:space="preserve"> – керівник апарату</w:t>
            </w:r>
            <w:r w:rsidRPr="00FD3C74">
              <w:rPr>
                <w:sz w:val="28"/>
                <w:szCs w:val="28"/>
              </w:rPr>
              <w:t>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Default="00A62DFA" w:rsidP="00515996">
            <w:pPr>
              <w:spacing w:before="120"/>
              <w:rPr>
                <w:sz w:val="28"/>
                <w:szCs w:val="28"/>
              </w:rPr>
            </w:pPr>
            <w:r w:rsidRPr="00DB3985">
              <w:rPr>
                <w:sz w:val="28"/>
                <w:szCs w:val="28"/>
              </w:rPr>
              <w:t xml:space="preserve">заступники голови </w:t>
            </w:r>
          </w:p>
          <w:p w:rsidR="00A62DFA" w:rsidRPr="00DB3985" w:rsidRDefault="00A62DFA" w:rsidP="00515996">
            <w:pPr>
              <w:rPr>
                <w:sz w:val="28"/>
                <w:szCs w:val="28"/>
              </w:rPr>
            </w:pPr>
            <w:r w:rsidRPr="00DB3985">
              <w:rPr>
                <w:sz w:val="28"/>
                <w:szCs w:val="28"/>
              </w:rPr>
              <w:t>Комісії</w:t>
            </w:r>
          </w:p>
        </w:tc>
        <w:tc>
          <w:tcPr>
            <w:tcW w:w="6300" w:type="dxa"/>
          </w:tcPr>
          <w:p w:rsidR="00A62DFA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 w:rsidRPr="00B46728">
              <w:rPr>
                <w:sz w:val="28"/>
                <w:szCs w:val="28"/>
              </w:rPr>
              <w:t>- </w:t>
            </w:r>
            <w:r w:rsidRPr="00FD3C74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>и</w:t>
            </w:r>
            <w:r w:rsidRPr="00FD3C74">
              <w:rPr>
                <w:sz w:val="28"/>
                <w:szCs w:val="28"/>
              </w:rPr>
              <w:t xml:space="preserve"> Міністра</w:t>
            </w:r>
            <w:r>
              <w:rPr>
                <w:sz w:val="28"/>
                <w:szCs w:val="28"/>
              </w:rPr>
              <w:t xml:space="preserve"> інфраструктури</w:t>
            </w:r>
            <w:r w:rsidRPr="00E95E2E">
              <w:rPr>
                <w:sz w:val="28"/>
                <w:szCs w:val="28"/>
              </w:rPr>
              <w:t xml:space="preserve"> України</w:t>
            </w:r>
            <w:r w:rsidRPr="00FD3C74">
              <w:rPr>
                <w:sz w:val="28"/>
                <w:szCs w:val="28"/>
              </w:rPr>
              <w:t>;</w:t>
            </w:r>
          </w:p>
          <w:p w:rsidR="00A62DFA" w:rsidRPr="00E95E2E" w:rsidRDefault="00A62DFA" w:rsidP="00515996">
            <w:pPr>
              <w:ind w:left="170" w:hanging="170"/>
              <w:jc w:val="both"/>
              <w:rPr>
                <w:sz w:val="28"/>
                <w:szCs w:val="28"/>
              </w:rPr>
            </w:pPr>
          </w:p>
        </w:tc>
      </w:tr>
      <w:tr w:rsidR="00A62DFA" w:rsidRPr="00E95E2E" w:rsidTr="00515996">
        <w:tc>
          <w:tcPr>
            <w:tcW w:w="3420" w:type="dxa"/>
          </w:tcPr>
          <w:p w:rsidR="00A62DFA" w:rsidRPr="00DB3985" w:rsidRDefault="00A62DFA" w:rsidP="00515996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постійні </w:t>
            </w:r>
            <w:r w:rsidRPr="00DB3985">
              <w:rPr>
                <w:sz w:val="28"/>
                <w:szCs w:val="28"/>
              </w:rPr>
              <w:t>члени Комісії</w:t>
            </w:r>
          </w:p>
          <w:p w:rsidR="00A62DFA" w:rsidRPr="00DB3985" w:rsidRDefault="00A62DFA" w:rsidP="00515996">
            <w:pPr>
              <w:jc w:val="both"/>
              <w:rPr>
                <w:sz w:val="28"/>
                <w:szCs w:val="28"/>
              </w:rPr>
            </w:pPr>
            <w:r w:rsidRPr="00DB3985">
              <w:rPr>
                <w:sz w:val="28"/>
                <w:szCs w:val="28"/>
              </w:rPr>
              <w:t>(за посадами):</w:t>
            </w:r>
          </w:p>
        </w:tc>
        <w:tc>
          <w:tcPr>
            <w:tcW w:w="6300" w:type="dxa"/>
          </w:tcPr>
          <w:p w:rsidR="00A62DFA" w:rsidRPr="00B7733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Управління Патронатна служба Міністра;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Default="00A62DFA" w:rsidP="0051599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A62DFA" w:rsidRPr="00E95E2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 w:rsidRPr="00F70D21">
              <w:rPr>
                <w:sz w:val="28"/>
                <w:szCs w:val="28"/>
              </w:rPr>
              <w:t>- </w:t>
            </w:r>
            <w:r w:rsidRPr="00E95E2E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Юридичного департаменту</w:t>
            </w:r>
            <w:r w:rsidRPr="00E95E2E">
              <w:rPr>
                <w:sz w:val="28"/>
                <w:szCs w:val="28"/>
              </w:rPr>
              <w:t>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Default="00A62DFA" w:rsidP="0051599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A62DFA" w:rsidRPr="00B7733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 w:rsidRPr="00E95E2E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начальник Управління економічного розвитку та фінансів</w:t>
            </w:r>
            <w:r w:rsidRPr="00E95E2E">
              <w:rPr>
                <w:sz w:val="28"/>
                <w:szCs w:val="28"/>
              </w:rPr>
              <w:t>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Default="00A62DFA" w:rsidP="0051599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A62DFA" w:rsidRPr="00E95E2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 w:rsidRPr="00F70D21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начальник Управління кадрової служби;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Default="00A62DFA" w:rsidP="0051599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A62DFA" w:rsidRPr="00E95E2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Управління стратегічного розвитку інфраструктури та інвестицій;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Default="00A62DFA" w:rsidP="0051599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A62DFA" w:rsidRPr="00E95E2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внутрішніх розслідувань, запобігання корупції та державного фінансового моніторингу;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Pr="00DB3985" w:rsidRDefault="00A62DFA" w:rsidP="00515996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DB3985">
              <w:rPr>
                <w:sz w:val="28"/>
                <w:szCs w:val="28"/>
              </w:rPr>
              <w:t>лени Комісії</w:t>
            </w:r>
            <w:r>
              <w:rPr>
                <w:sz w:val="28"/>
                <w:szCs w:val="28"/>
              </w:rPr>
              <w:t>, що залучаються для розгляду питань відповідно до компетенції</w:t>
            </w:r>
          </w:p>
          <w:p w:rsidR="00A62DFA" w:rsidRDefault="00A62DFA" w:rsidP="00515996">
            <w:pPr>
              <w:jc w:val="both"/>
              <w:rPr>
                <w:b/>
                <w:sz w:val="28"/>
                <w:szCs w:val="28"/>
              </w:rPr>
            </w:pPr>
            <w:r w:rsidRPr="00DB3985">
              <w:rPr>
                <w:sz w:val="28"/>
                <w:szCs w:val="28"/>
              </w:rPr>
              <w:t>(за посадами):</w:t>
            </w:r>
          </w:p>
        </w:tc>
        <w:tc>
          <w:tcPr>
            <w:tcW w:w="6300" w:type="dxa"/>
          </w:tcPr>
          <w:p w:rsidR="00A62DFA" w:rsidRPr="00E95E2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 w:rsidRPr="00E95E2E">
              <w:rPr>
                <w:sz w:val="28"/>
                <w:szCs w:val="28"/>
              </w:rPr>
              <w:t>- директор Департаменту</w:t>
            </w:r>
            <w:r>
              <w:rPr>
                <w:sz w:val="28"/>
                <w:szCs w:val="28"/>
              </w:rPr>
              <w:t xml:space="preserve"> державної політики в галузі залізничного транспорту (залучається для розгляду питань стосовно підприємств залізничного транспорту);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Default="00A62DFA" w:rsidP="0051599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A62DFA" w:rsidRPr="00B7733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 w:rsidRPr="00E95E2E">
              <w:rPr>
                <w:sz w:val="28"/>
                <w:szCs w:val="28"/>
              </w:rPr>
              <w:t>- директор Департаменту</w:t>
            </w:r>
            <w:r>
              <w:rPr>
                <w:sz w:val="28"/>
                <w:szCs w:val="28"/>
              </w:rPr>
              <w:t xml:space="preserve"> стратегічного розвитку дорожнього ринку та автомобільних перевезень (залучається для розгляду питань стосовно підприємств автомобільного транспорту)</w:t>
            </w:r>
            <w:r w:rsidRPr="00E95E2E">
              <w:rPr>
                <w:sz w:val="28"/>
                <w:szCs w:val="28"/>
              </w:rPr>
              <w:t>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Default="00A62DFA" w:rsidP="0051599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A62DFA" w:rsidRPr="00B7733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 w:rsidRPr="00E95E2E">
              <w:rPr>
                <w:sz w:val="28"/>
                <w:szCs w:val="28"/>
              </w:rPr>
              <w:t>- директор Департаменту</w:t>
            </w:r>
            <w:r>
              <w:rPr>
                <w:sz w:val="28"/>
                <w:szCs w:val="28"/>
              </w:rPr>
              <w:t xml:space="preserve"> морського та річкового транспорту (залучається для розгляду питань стосовно підприємств морського та річкового транспорту);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Default="00A62DFA" w:rsidP="0051599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A62DFA" w:rsidRPr="00B7733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 w:rsidRPr="00E95E2E">
              <w:rPr>
                <w:sz w:val="28"/>
                <w:szCs w:val="28"/>
              </w:rPr>
              <w:t>- директор Департаменту безпеки</w:t>
            </w:r>
            <w:r>
              <w:rPr>
                <w:sz w:val="28"/>
                <w:szCs w:val="28"/>
              </w:rPr>
              <w:t xml:space="preserve"> на транспорті (залучається для розгляду питань стосовно підприємств координацію</w:t>
            </w:r>
            <w:r w:rsidRPr="00E15DF2">
              <w:rPr>
                <w:sz w:val="28"/>
                <w:szCs w:val="28"/>
              </w:rPr>
              <w:t xml:space="preserve"> і спряму</w:t>
            </w:r>
            <w:r>
              <w:rPr>
                <w:sz w:val="28"/>
                <w:szCs w:val="28"/>
              </w:rPr>
              <w:t>вання діяльності яких здійснює</w:t>
            </w:r>
            <w:r w:rsidRPr="00E15D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Департамент безпеки на транспорті)</w:t>
            </w:r>
            <w:r w:rsidRPr="00E95E2E">
              <w:rPr>
                <w:sz w:val="28"/>
                <w:szCs w:val="28"/>
              </w:rPr>
              <w:t>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Default="00A62DFA" w:rsidP="0051599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A62DFA" w:rsidRPr="00E95E2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 w:rsidRPr="00E95E2E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директор</w:t>
            </w:r>
            <w:r w:rsidRPr="00E95E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Департаменту</w:t>
            </w:r>
            <w:r w:rsidRPr="00E95E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 об’єктами державної власності (залучається для розгляду питань стосовно підприємств координацію</w:t>
            </w:r>
            <w:r w:rsidRPr="00E15DF2">
              <w:rPr>
                <w:sz w:val="28"/>
                <w:szCs w:val="28"/>
              </w:rPr>
              <w:t xml:space="preserve"> і спряму</w:t>
            </w:r>
            <w:r>
              <w:rPr>
                <w:sz w:val="28"/>
                <w:szCs w:val="28"/>
              </w:rPr>
              <w:t>вання діяльності яких здійснює</w:t>
            </w:r>
            <w:r w:rsidRPr="00E15D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Департамент управління об’єктами державної власності)</w:t>
            </w:r>
            <w:r w:rsidRPr="00E95E2E">
              <w:rPr>
                <w:sz w:val="28"/>
                <w:szCs w:val="28"/>
              </w:rPr>
              <w:t>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Pr="00E95E2E" w:rsidRDefault="00A62DFA" w:rsidP="005159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A62DFA" w:rsidRPr="00E95E2E" w:rsidRDefault="00A62DFA" w:rsidP="00515996">
            <w:pPr>
              <w:spacing w:before="120"/>
              <w:ind w:left="170" w:hanging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</w:t>
            </w:r>
            <w:r w:rsidRPr="00E95E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Відділу авіаційного транспорту (залучається для розгляду питань стосовно підприємств авіаційної галузі)</w:t>
            </w:r>
            <w:r w:rsidRPr="00E95E2E">
              <w:rPr>
                <w:sz w:val="28"/>
                <w:szCs w:val="28"/>
              </w:rPr>
              <w:t>;</w:t>
            </w:r>
          </w:p>
        </w:tc>
      </w:tr>
      <w:tr w:rsidR="00A62DFA" w:rsidRPr="00E95E2E" w:rsidTr="00515996">
        <w:tc>
          <w:tcPr>
            <w:tcW w:w="3420" w:type="dxa"/>
          </w:tcPr>
          <w:p w:rsidR="00A62DFA" w:rsidRPr="00DB3985" w:rsidRDefault="00A62DFA" w:rsidP="00515996">
            <w:pPr>
              <w:spacing w:before="120"/>
              <w:jc w:val="both"/>
              <w:rPr>
                <w:sz w:val="28"/>
                <w:szCs w:val="28"/>
              </w:rPr>
            </w:pPr>
            <w:r w:rsidRPr="00DB3985">
              <w:rPr>
                <w:sz w:val="28"/>
                <w:szCs w:val="28"/>
              </w:rPr>
              <w:t>секретар Комісії</w:t>
            </w:r>
          </w:p>
        </w:tc>
        <w:tc>
          <w:tcPr>
            <w:tcW w:w="6300" w:type="dxa"/>
          </w:tcPr>
          <w:p w:rsidR="00A62DFA" w:rsidRPr="00F70D21" w:rsidRDefault="00A62DFA" w:rsidP="00515996">
            <w:pPr>
              <w:ind w:left="170" w:hanging="170"/>
              <w:jc w:val="both"/>
              <w:rPr>
                <w:sz w:val="28"/>
                <w:szCs w:val="28"/>
              </w:rPr>
            </w:pPr>
            <w:r w:rsidRPr="00E95E2E">
              <w:rPr>
                <w:sz w:val="28"/>
                <w:szCs w:val="28"/>
              </w:rPr>
              <w:t xml:space="preserve">- головний спеціаліст відділу кадрової роботи </w:t>
            </w:r>
            <w:r>
              <w:rPr>
                <w:sz w:val="28"/>
                <w:szCs w:val="28"/>
              </w:rPr>
              <w:t>транспортно-дорожнього комплексу</w:t>
            </w:r>
            <w:r w:rsidRPr="00E95E2E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кадрової служби</w:t>
            </w:r>
            <w:r w:rsidRPr="00E95E2E">
              <w:rPr>
                <w:sz w:val="28"/>
                <w:szCs w:val="28"/>
              </w:rPr>
              <w:t>.</w:t>
            </w:r>
          </w:p>
        </w:tc>
      </w:tr>
    </w:tbl>
    <w:p w:rsidR="00A62DFA" w:rsidRDefault="00A62DFA" w:rsidP="00A62DFA">
      <w:pPr>
        <w:spacing w:line="360" w:lineRule="auto"/>
        <w:ind w:firstLine="900"/>
        <w:jc w:val="both"/>
        <w:rPr>
          <w:sz w:val="28"/>
          <w:szCs w:val="28"/>
        </w:rPr>
      </w:pPr>
    </w:p>
    <w:p w:rsidR="00A62DFA" w:rsidRDefault="00A62DFA" w:rsidP="00A62DFA">
      <w:pPr>
        <w:spacing w:line="360" w:lineRule="auto"/>
        <w:ind w:firstLine="900"/>
        <w:jc w:val="both"/>
        <w:rPr>
          <w:sz w:val="28"/>
          <w:szCs w:val="28"/>
        </w:rPr>
      </w:pPr>
      <w:r w:rsidRPr="00E969A4">
        <w:rPr>
          <w:sz w:val="28"/>
          <w:szCs w:val="28"/>
        </w:rPr>
        <w:t>У разі відсутності з поважних причин члена Комісії</w:t>
      </w:r>
      <w:r>
        <w:rPr>
          <w:sz w:val="28"/>
          <w:szCs w:val="28"/>
        </w:rPr>
        <w:t>,</w:t>
      </w:r>
      <w:r w:rsidRPr="00E969A4">
        <w:rPr>
          <w:sz w:val="28"/>
          <w:szCs w:val="28"/>
        </w:rPr>
        <w:t xml:space="preserve"> в її засіданні зобов’язана брати участь посадова особа, уповноважена керівником відповідного структурного підрозділу Міністерства.</w:t>
      </w:r>
    </w:p>
    <w:p w:rsidR="00A62DFA" w:rsidRDefault="00A62DFA" w:rsidP="00A62DFA">
      <w:pPr>
        <w:spacing w:line="360" w:lineRule="auto"/>
        <w:ind w:firstLine="900"/>
        <w:jc w:val="both"/>
        <w:rPr>
          <w:sz w:val="28"/>
          <w:szCs w:val="28"/>
        </w:rPr>
      </w:pPr>
    </w:p>
    <w:p w:rsidR="00A62DFA" w:rsidRPr="002F38C7" w:rsidRDefault="00A62DFA" w:rsidP="00A62DFA">
      <w:pPr>
        <w:spacing w:line="360" w:lineRule="auto"/>
        <w:ind w:firstLine="900"/>
        <w:jc w:val="both"/>
        <w:rPr>
          <w:sz w:val="28"/>
          <w:szCs w:val="28"/>
        </w:rPr>
      </w:pPr>
    </w:p>
    <w:p w:rsidR="00A62DFA" w:rsidRDefault="00A62DFA" w:rsidP="00A62DFA">
      <w:pPr>
        <w:spacing w:line="360" w:lineRule="auto"/>
        <w:ind w:firstLine="142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Начальник Управління кадрової </w:t>
      </w:r>
    </w:p>
    <w:p w:rsidR="00A62DFA" w:rsidRDefault="00A62DFA" w:rsidP="00A62DFA">
      <w:pPr>
        <w:spacing w:line="360" w:lineRule="auto"/>
        <w:ind w:firstLine="142"/>
        <w:jc w:val="both"/>
      </w:pPr>
      <w:r>
        <w:rPr>
          <w:snapToGrid w:val="0"/>
          <w:sz w:val="28"/>
        </w:rPr>
        <w:t xml:space="preserve">служби </w:t>
      </w:r>
      <w:r>
        <w:rPr>
          <w:caps/>
          <w:snapToGrid w:val="0"/>
          <w:sz w:val="28"/>
          <w:szCs w:val="28"/>
        </w:rPr>
        <w:tab/>
      </w:r>
      <w:r>
        <w:rPr>
          <w:caps/>
          <w:snapToGrid w:val="0"/>
          <w:sz w:val="28"/>
          <w:szCs w:val="28"/>
        </w:rPr>
        <w:tab/>
      </w:r>
      <w:r>
        <w:rPr>
          <w:caps/>
          <w:snapToGrid w:val="0"/>
          <w:sz w:val="28"/>
          <w:szCs w:val="28"/>
        </w:rPr>
        <w:tab/>
      </w:r>
      <w:r>
        <w:rPr>
          <w:caps/>
          <w:snapToGrid w:val="0"/>
          <w:sz w:val="28"/>
          <w:szCs w:val="28"/>
        </w:rPr>
        <w:tab/>
      </w:r>
      <w:r>
        <w:rPr>
          <w:caps/>
          <w:snapToGrid w:val="0"/>
          <w:sz w:val="28"/>
          <w:szCs w:val="28"/>
        </w:rPr>
        <w:tab/>
      </w:r>
      <w:r>
        <w:rPr>
          <w:caps/>
          <w:snapToGrid w:val="0"/>
          <w:sz w:val="28"/>
          <w:szCs w:val="28"/>
        </w:rPr>
        <w:tab/>
      </w:r>
      <w:r>
        <w:rPr>
          <w:caps/>
          <w:snapToGrid w:val="0"/>
          <w:sz w:val="28"/>
          <w:szCs w:val="28"/>
        </w:rPr>
        <w:tab/>
      </w:r>
      <w:r>
        <w:rPr>
          <w:caps/>
          <w:snapToGrid w:val="0"/>
          <w:sz w:val="28"/>
          <w:szCs w:val="28"/>
        </w:rPr>
        <w:tab/>
      </w:r>
      <w:r>
        <w:rPr>
          <w:caps/>
          <w:snapToGrid w:val="0"/>
          <w:sz w:val="28"/>
          <w:szCs w:val="28"/>
        </w:rPr>
        <w:tab/>
      </w:r>
      <w:r>
        <w:rPr>
          <w:caps/>
          <w:snapToGrid w:val="0"/>
          <w:sz w:val="28"/>
          <w:szCs w:val="28"/>
        </w:rPr>
        <w:tab/>
        <w:t xml:space="preserve">Н.С. </w:t>
      </w:r>
      <w:r w:rsidRPr="008A263A">
        <w:rPr>
          <w:snapToGrid w:val="0"/>
          <w:sz w:val="28"/>
          <w:szCs w:val="28"/>
        </w:rPr>
        <w:t>Донська</w:t>
      </w:r>
      <w:r>
        <w:rPr>
          <w:caps/>
          <w:snapToGrid w:val="0"/>
          <w:sz w:val="28"/>
          <w:szCs w:val="28"/>
        </w:rPr>
        <w:t xml:space="preserve"> </w:t>
      </w:r>
    </w:p>
    <w:p w:rsidR="00725023" w:rsidRDefault="00725023">
      <w:bookmarkStart w:id="0" w:name="_GoBack"/>
      <w:bookmarkEnd w:id="0"/>
    </w:p>
    <w:sectPr w:rsidR="007250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FA"/>
    <w:rsid w:val="00725023"/>
    <w:rsid w:val="00A62DFA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jc w:val="both"/>
      <w:outlineLvl w:val="0"/>
    </w:pPr>
    <w:rPr>
      <w:rFonts w:ascii="Tahoma" w:hAnsi="Tahoma"/>
      <w:b/>
      <w:bCs/>
      <w:kern w:val="36"/>
      <w:sz w:val="28"/>
      <w:szCs w:val="4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jc w:val="both"/>
      <w:outlineLvl w:val="1"/>
    </w:pPr>
    <w:rPr>
      <w:rFonts w:ascii="Tahoma" w:hAnsi="Tahoma"/>
      <w:b/>
      <w:bCs/>
      <w:iCs/>
      <w:sz w:val="20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paragraph" w:customStyle="1" w:styleId="11">
    <w:name w:val=" Знак Знак1 Знак Знак Знак Знак"/>
    <w:basedOn w:val="a"/>
    <w:rsid w:val="00A62DF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jc w:val="both"/>
      <w:outlineLvl w:val="0"/>
    </w:pPr>
    <w:rPr>
      <w:rFonts w:ascii="Tahoma" w:hAnsi="Tahoma"/>
      <w:b/>
      <w:bCs/>
      <w:kern w:val="36"/>
      <w:sz w:val="28"/>
      <w:szCs w:val="4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jc w:val="both"/>
      <w:outlineLvl w:val="1"/>
    </w:pPr>
    <w:rPr>
      <w:rFonts w:ascii="Tahoma" w:hAnsi="Tahoma"/>
      <w:b/>
      <w:bCs/>
      <w:iCs/>
      <w:sz w:val="20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paragraph" w:customStyle="1" w:styleId="11">
    <w:name w:val=" Знак Знак1 Знак Знак Знак Знак"/>
    <w:basedOn w:val="a"/>
    <w:rsid w:val="00A62DF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2016-04-14T14:12:00Z</dcterms:created>
  <dcterms:modified xsi:type="dcterms:W3CDTF">2016-04-14T14:12:00Z</dcterms:modified>
</cp:coreProperties>
</file>